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DFE9B" w14:textId="77777777" w:rsidR="001D4F6C" w:rsidRDefault="001D4F6C" w:rsidP="001D4F6C">
      <w:pPr>
        <w:rPr>
          <w:b/>
          <w:bCs/>
        </w:rPr>
      </w:pPr>
    </w:p>
    <w:p w14:paraId="5C3D4B16" w14:textId="77777777" w:rsidR="00E302F1" w:rsidRPr="003A15AF" w:rsidRDefault="00E302F1" w:rsidP="00E302F1">
      <w:pPr>
        <w:rPr>
          <w:rFonts w:ascii="Arial" w:hAnsi="Arial" w:cs="Arial"/>
          <w:sz w:val="22"/>
          <w:szCs w:val="22"/>
        </w:rPr>
      </w:pPr>
    </w:p>
    <w:p w14:paraId="36766F79" w14:textId="77777777" w:rsidR="00E302F1" w:rsidRPr="003A15AF" w:rsidRDefault="00E302F1" w:rsidP="00E302F1">
      <w:pPr>
        <w:pStyle w:val="ZEmetteur"/>
        <w:rPr>
          <w:rFonts w:ascii="Arial" w:hAnsi="Arial"/>
          <w:sz w:val="22"/>
          <w:szCs w:val="22"/>
        </w:rPr>
      </w:pPr>
    </w:p>
    <w:p w14:paraId="789F3EAF" w14:textId="77777777" w:rsidR="00FD03C9" w:rsidRPr="003A15AF" w:rsidRDefault="00FD03C9" w:rsidP="00E302F1">
      <w:pPr>
        <w:pStyle w:val="ZEmetteur"/>
        <w:rPr>
          <w:rFonts w:ascii="Arial" w:hAnsi="Arial"/>
          <w:sz w:val="22"/>
          <w:szCs w:val="22"/>
        </w:rPr>
      </w:pPr>
    </w:p>
    <w:p w14:paraId="1034B597" w14:textId="77777777" w:rsidR="00E302F1" w:rsidRPr="003A15AF" w:rsidRDefault="00E302F1" w:rsidP="00E302F1">
      <w:pPr>
        <w:pStyle w:val="ZEmetteur"/>
        <w:rPr>
          <w:rFonts w:ascii="Arial" w:hAnsi="Arial"/>
          <w:sz w:val="22"/>
          <w:szCs w:val="22"/>
        </w:rPr>
      </w:pPr>
      <w:r w:rsidRPr="003A15AF">
        <w:rPr>
          <w:rFonts w:ascii="Arial" w:hAnsi="Arial"/>
          <w:sz w:val="22"/>
          <w:szCs w:val="22"/>
        </w:rPr>
        <w:drawing>
          <wp:anchor distT="0" distB="0" distL="114300" distR="114300" simplePos="0" relativeHeight="251660800" behindDoc="0" locked="0" layoutInCell="1" allowOverlap="1" wp14:anchorId="5C0DEA24" wp14:editId="1CDC451E">
            <wp:simplePos x="0" y="0"/>
            <wp:positionH relativeFrom="page">
              <wp:posOffset>381000</wp:posOffset>
            </wp:positionH>
            <wp:positionV relativeFrom="page">
              <wp:posOffset>476250</wp:posOffset>
            </wp:positionV>
            <wp:extent cx="1363980" cy="1137898"/>
            <wp:effectExtent l="0" t="0" r="7620" b="571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63980" cy="1137898"/>
                    </a:xfrm>
                    <a:prstGeom prst="rect">
                      <a:avLst/>
                    </a:prstGeom>
                  </pic:spPr>
                </pic:pic>
              </a:graphicData>
            </a:graphic>
            <wp14:sizeRelH relativeFrom="page">
              <wp14:pctWidth>0</wp14:pctWidth>
            </wp14:sizeRelH>
            <wp14:sizeRelV relativeFrom="page">
              <wp14:pctHeight>0</wp14:pctHeight>
            </wp14:sizeRelV>
          </wp:anchor>
        </w:drawing>
      </w:r>
      <w:r w:rsidRPr="003A15AF">
        <w:rPr>
          <w:rFonts w:ascii="Arial" w:hAnsi="Arial"/>
          <w:sz w:val="22"/>
          <w:szCs w:val="22"/>
        </w:rPr>
        <w:t>Service de santé des armées</w:t>
      </w:r>
    </w:p>
    <w:p w14:paraId="512718A1" w14:textId="76CE82C1" w:rsidR="00E302F1" w:rsidRPr="003A15AF" w:rsidRDefault="00E302F1" w:rsidP="00530C48">
      <w:pPr>
        <w:pStyle w:val="ZEmetteur"/>
        <w:rPr>
          <w:rFonts w:ascii="Arial" w:hAnsi="Arial"/>
          <w:sz w:val="22"/>
          <w:szCs w:val="22"/>
        </w:rPr>
      </w:pPr>
      <w:r w:rsidRPr="003A15AF">
        <w:rPr>
          <w:rFonts w:ascii="Arial" w:hAnsi="Arial"/>
          <w:sz w:val="22"/>
          <w:szCs w:val="22"/>
        </w:rPr>
        <w:t xml:space="preserve">                                     Direction des approvisionnements en produits de santé des armées</w:t>
      </w:r>
    </w:p>
    <w:p w14:paraId="63E8A9DC" w14:textId="77777777" w:rsidR="00E302F1" w:rsidRPr="003A15AF" w:rsidRDefault="00E302F1" w:rsidP="00E302F1">
      <w:pPr>
        <w:jc w:val="right"/>
        <w:rPr>
          <w:rFonts w:ascii="Arial" w:hAnsi="Arial" w:cs="Arial"/>
          <w:b/>
          <w:noProof/>
          <w:sz w:val="22"/>
          <w:szCs w:val="22"/>
        </w:rPr>
      </w:pPr>
      <w:r w:rsidRPr="003A15AF">
        <w:rPr>
          <w:rFonts w:ascii="Arial" w:hAnsi="Arial" w:cs="Arial"/>
          <w:b/>
          <w:noProof/>
          <w:sz w:val="22"/>
          <w:szCs w:val="22"/>
        </w:rPr>
        <w:t>Plateforme achats finances santé</w:t>
      </w:r>
    </w:p>
    <w:p w14:paraId="6FC940CC" w14:textId="77777777" w:rsidR="00E302F1" w:rsidRPr="003A15AF" w:rsidRDefault="00E302F1" w:rsidP="00E302F1">
      <w:pPr>
        <w:jc w:val="right"/>
        <w:rPr>
          <w:rFonts w:ascii="Arial" w:hAnsi="Arial" w:cs="Arial"/>
          <w:b/>
          <w:noProof/>
          <w:sz w:val="22"/>
          <w:szCs w:val="22"/>
        </w:rPr>
      </w:pPr>
    </w:p>
    <w:p w14:paraId="16C7D72F" w14:textId="77777777" w:rsidR="00E302F1" w:rsidRPr="003A15AF" w:rsidRDefault="00E302F1" w:rsidP="00E302F1">
      <w:pPr>
        <w:rPr>
          <w:rFonts w:ascii="Arial" w:hAnsi="Arial" w:cs="Arial"/>
          <w:bCs/>
          <w:i/>
          <w:iCs/>
          <w:smallCaps/>
          <w:sz w:val="22"/>
          <w:szCs w:val="22"/>
        </w:rPr>
      </w:pPr>
    </w:p>
    <w:p w14:paraId="0B96F055" w14:textId="49657D77" w:rsidR="00E302F1" w:rsidRPr="003A15AF" w:rsidRDefault="00090393" w:rsidP="008E29B2">
      <w:pPr>
        <w:tabs>
          <w:tab w:val="left" w:pos="10206"/>
        </w:tabs>
        <w:ind w:right="341"/>
        <w:jc w:val="left"/>
        <w:rPr>
          <w:rFonts w:ascii="Arial" w:hAnsi="Arial" w:cs="Arial"/>
          <w:bCs/>
          <w:i/>
          <w:iCs/>
          <w:smallCaps/>
          <w:sz w:val="22"/>
          <w:szCs w:val="22"/>
        </w:rPr>
      </w:pPr>
      <w:r>
        <w:rPr>
          <w:rFonts w:ascii="Arial" w:hAnsi="Arial" w:cs="Arial"/>
          <w:bCs/>
          <w:i/>
          <w:iCs/>
          <w:smallCaps/>
          <w:sz w:val="22"/>
          <w:szCs w:val="22"/>
        </w:rPr>
        <w:t>Division</w:t>
      </w:r>
      <w:r w:rsidR="00E302F1" w:rsidRPr="003A15AF">
        <w:rPr>
          <w:rFonts w:ascii="Arial" w:hAnsi="Arial" w:cs="Arial"/>
          <w:bCs/>
          <w:i/>
          <w:iCs/>
          <w:smallCaps/>
          <w:sz w:val="22"/>
          <w:szCs w:val="22"/>
        </w:rPr>
        <w:t xml:space="preserve"> Achats</w:t>
      </w:r>
    </w:p>
    <w:p w14:paraId="388EA095" w14:textId="00E33C22" w:rsidR="00E302F1" w:rsidRPr="003A15AF" w:rsidRDefault="00E302F1" w:rsidP="008E29B2">
      <w:pPr>
        <w:tabs>
          <w:tab w:val="left" w:pos="10206"/>
        </w:tabs>
        <w:ind w:right="341"/>
        <w:jc w:val="left"/>
        <w:rPr>
          <w:rFonts w:ascii="Arial" w:hAnsi="Arial" w:cs="Arial"/>
          <w:bCs/>
          <w:i/>
          <w:iCs/>
          <w:smallCaps/>
          <w:sz w:val="22"/>
          <w:szCs w:val="22"/>
        </w:rPr>
      </w:pPr>
      <w:r w:rsidRPr="003A15AF">
        <w:rPr>
          <w:rFonts w:ascii="Arial" w:hAnsi="Arial" w:cs="Arial"/>
          <w:bCs/>
          <w:i/>
          <w:iCs/>
          <w:smallCaps/>
          <w:sz w:val="22"/>
          <w:szCs w:val="22"/>
        </w:rPr>
        <w:t xml:space="preserve">Section </w:t>
      </w:r>
      <w:sdt>
        <w:sdtPr>
          <w:rPr>
            <w:rFonts w:ascii="Marianne" w:hAnsi="Marianne"/>
            <w:bCs/>
            <w:i/>
            <w:iCs/>
            <w:smallCaps/>
            <w:szCs w:val="22"/>
          </w:rPr>
          <w:id w:val="-190463486"/>
          <w:placeholder>
            <w:docPart w:val="02EFABC872D94C0BB70A240599234281"/>
          </w:placeholder>
          <w:comboBox>
            <w:listItem w:value="Choisissez un élément."/>
            <w:listItem w:displayText="Services et Maintenance des Structures Médicales" w:value="Services et Maintenance des Structures Médicales"/>
            <w:listItem w:displayText="Produits de santé - Laboratoire" w:value="Produits de santé - Laboratoire"/>
            <w:listItem w:displayText="Equipements biomédicaux - Matériels d'exploitation" w:value="Equipements biomédicaux - Matériels d'exploitation"/>
          </w:comboBox>
        </w:sdtPr>
        <w:sdtEndPr/>
        <w:sdtContent>
          <w:r w:rsidR="00530C48" w:rsidRPr="00530C48">
            <w:rPr>
              <w:rFonts w:ascii="Marianne" w:hAnsi="Marianne"/>
              <w:bCs/>
              <w:i/>
              <w:iCs/>
              <w:smallCaps/>
              <w:szCs w:val="22"/>
            </w:rPr>
            <w:t>MEDICAMENTS, DISPOSITIFS MEDICAUX ET ASSIMILES</w:t>
          </w:r>
        </w:sdtContent>
      </w:sdt>
    </w:p>
    <w:p w14:paraId="52B33457" w14:textId="77777777" w:rsidR="00E302F1" w:rsidRPr="003A15AF" w:rsidRDefault="00E302F1" w:rsidP="008E29B2">
      <w:pPr>
        <w:jc w:val="left"/>
        <w:rPr>
          <w:rFonts w:ascii="Arial" w:hAnsi="Arial" w:cs="Arial"/>
          <w:b/>
          <w:bCs/>
          <w:sz w:val="22"/>
          <w:szCs w:val="22"/>
        </w:rPr>
      </w:pPr>
    </w:p>
    <w:p w14:paraId="3FEBE0FF" w14:textId="77777777" w:rsidR="00E302F1" w:rsidRPr="003A15AF" w:rsidRDefault="00E302F1" w:rsidP="001D4F6C">
      <w:pPr>
        <w:rPr>
          <w:rFonts w:ascii="Arial" w:hAnsi="Arial" w:cs="Arial"/>
          <w:b/>
          <w:bCs/>
          <w:sz w:val="22"/>
          <w:szCs w:val="22"/>
        </w:rPr>
      </w:pPr>
    </w:p>
    <w:p w14:paraId="572365FC" w14:textId="77777777" w:rsidR="00E302F1" w:rsidRPr="003A15AF" w:rsidRDefault="00E302F1" w:rsidP="001D4F6C">
      <w:pPr>
        <w:rPr>
          <w:rFonts w:ascii="Arial" w:hAnsi="Arial" w:cs="Arial"/>
          <w:b/>
          <w:bCs/>
          <w:sz w:val="22"/>
          <w:szCs w:val="22"/>
        </w:rPr>
      </w:pPr>
    </w:p>
    <w:p w14:paraId="040C5C1A" w14:textId="77777777" w:rsidR="00E302F1" w:rsidRPr="003A15AF" w:rsidRDefault="00E302F1" w:rsidP="001D4F6C">
      <w:pPr>
        <w:rPr>
          <w:rFonts w:ascii="Arial" w:hAnsi="Arial" w:cs="Arial"/>
          <w:b/>
          <w:bCs/>
          <w:sz w:val="22"/>
          <w:szCs w:val="22"/>
        </w:rPr>
      </w:pPr>
    </w:p>
    <w:p w14:paraId="693605F8" w14:textId="77777777" w:rsidR="00E302F1" w:rsidRPr="003A15AF" w:rsidRDefault="002A1ABD" w:rsidP="002A1ABD">
      <w:pPr>
        <w:tabs>
          <w:tab w:val="left" w:pos="5622"/>
        </w:tabs>
        <w:rPr>
          <w:rFonts w:ascii="Arial" w:hAnsi="Arial" w:cs="Arial"/>
          <w:b/>
          <w:bCs/>
          <w:sz w:val="22"/>
          <w:szCs w:val="22"/>
        </w:rPr>
      </w:pPr>
      <w:r w:rsidRPr="003A15AF">
        <w:rPr>
          <w:rFonts w:ascii="Arial" w:hAnsi="Arial" w:cs="Arial"/>
          <w:b/>
          <w:bCs/>
          <w:sz w:val="22"/>
          <w:szCs w:val="22"/>
        </w:rPr>
        <w:tab/>
      </w:r>
    </w:p>
    <w:p w14:paraId="588FE198" w14:textId="77777777" w:rsidR="002A1ABD" w:rsidRPr="003A15AF" w:rsidRDefault="002A1ABD" w:rsidP="002A1ABD">
      <w:pPr>
        <w:tabs>
          <w:tab w:val="left" w:pos="5622"/>
        </w:tabs>
        <w:rPr>
          <w:rFonts w:ascii="Arial" w:hAnsi="Arial" w:cs="Arial"/>
          <w:b/>
          <w:bCs/>
          <w:sz w:val="22"/>
          <w:szCs w:val="22"/>
        </w:rPr>
      </w:pPr>
    </w:p>
    <w:p w14:paraId="22CE70A4" w14:textId="77777777" w:rsidR="00E302F1" w:rsidRPr="003A15AF" w:rsidRDefault="00E302F1" w:rsidP="001D4F6C">
      <w:pPr>
        <w:rPr>
          <w:rFonts w:ascii="Arial" w:hAnsi="Arial" w:cs="Arial"/>
          <w:b/>
          <w:bCs/>
          <w:sz w:val="22"/>
          <w:szCs w:val="22"/>
        </w:rPr>
      </w:pPr>
    </w:p>
    <w:p w14:paraId="64C4170C" w14:textId="77777777" w:rsidR="00E302F1" w:rsidRPr="003A15AF" w:rsidRDefault="00E302F1" w:rsidP="001D4F6C">
      <w:pPr>
        <w:rPr>
          <w:rFonts w:ascii="Arial" w:hAnsi="Arial" w:cs="Arial"/>
          <w:sz w:val="22"/>
          <w:szCs w:val="22"/>
        </w:rPr>
      </w:pPr>
    </w:p>
    <w:p w14:paraId="51B50E89" w14:textId="77777777" w:rsidR="001D4F6C" w:rsidRPr="003A15AF" w:rsidRDefault="001D4F6C" w:rsidP="001D4F6C">
      <w:pPr>
        <w:jc w:val="center"/>
        <w:rPr>
          <w:rFonts w:ascii="Arial" w:hAnsi="Arial" w:cs="Arial"/>
          <w:bCs/>
          <w:sz w:val="22"/>
          <w:szCs w:val="22"/>
        </w:rPr>
      </w:pPr>
      <w:r w:rsidRPr="003A15AF">
        <w:rPr>
          <w:rFonts w:ascii="Arial" w:hAnsi="Arial" w:cs="Arial"/>
          <w:bCs/>
          <w:sz w:val="22"/>
          <w:szCs w:val="22"/>
        </w:rPr>
        <w:t xml:space="preserve">MARCHE </w:t>
      </w:r>
      <w:r w:rsidR="001D5103" w:rsidRPr="003A15AF">
        <w:rPr>
          <w:rFonts w:ascii="Arial" w:hAnsi="Arial" w:cs="Arial"/>
          <w:bCs/>
          <w:sz w:val="22"/>
          <w:szCs w:val="22"/>
        </w:rPr>
        <w:t xml:space="preserve">PUBLIC DE </w:t>
      </w:r>
      <w:sdt>
        <w:sdtPr>
          <w:rPr>
            <w:rFonts w:ascii="Arial" w:hAnsi="Arial" w:cs="Arial"/>
            <w:bCs/>
            <w:sz w:val="22"/>
            <w:szCs w:val="22"/>
          </w:rPr>
          <w:id w:val="-1299759101"/>
          <w:placeholder>
            <w:docPart w:val="9D89C3750BDB4EDB9B20981AD4210D8E"/>
          </w:placeholder>
          <w:dropDownList>
            <w:listItem w:value="Choisissez un élément."/>
            <w:listItem w:displayText="FOURNITURES" w:value="FOURNITURES"/>
            <w:listItem w:displayText="SERVICES" w:value="SERVICES"/>
            <w:listItem w:displayText="TRAVAUX" w:value="TRAVAUX"/>
            <w:listItem w:displayText="PRESTATIONS INTELLECTUELLES" w:value="PRESTATIONS INTELLECTUELLES"/>
          </w:dropDownList>
        </w:sdtPr>
        <w:sdtEndPr/>
        <w:sdtContent>
          <w:r w:rsidR="00071F22" w:rsidRPr="003A15AF">
            <w:rPr>
              <w:rFonts w:ascii="Arial" w:hAnsi="Arial" w:cs="Arial"/>
              <w:bCs/>
              <w:sz w:val="22"/>
              <w:szCs w:val="22"/>
            </w:rPr>
            <w:t>FOURNITURES</w:t>
          </w:r>
        </w:sdtContent>
      </w:sdt>
    </w:p>
    <w:p w14:paraId="29FB7C2E" w14:textId="77777777" w:rsidR="001D4F6C" w:rsidRPr="003A15AF" w:rsidRDefault="001D4F6C" w:rsidP="001D4F6C">
      <w:pPr>
        <w:rPr>
          <w:rFonts w:ascii="Arial" w:hAnsi="Arial" w:cs="Arial"/>
          <w:sz w:val="22"/>
          <w:szCs w:val="22"/>
        </w:rPr>
      </w:pPr>
    </w:p>
    <w:p w14:paraId="2FD7C575" w14:textId="77777777" w:rsidR="001D4F6C" w:rsidRPr="003A15AF" w:rsidRDefault="001D4F6C" w:rsidP="001D4F6C">
      <w:pPr>
        <w:pBdr>
          <w:top w:val="single" w:sz="6" w:space="10" w:color="auto" w:shadow="1"/>
          <w:left w:val="single" w:sz="6" w:space="1" w:color="auto" w:shadow="1"/>
          <w:bottom w:val="single" w:sz="6" w:space="10" w:color="auto" w:shadow="1"/>
          <w:right w:val="single" w:sz="6" w:space="1" w:color="auto" w:shadow="1"/>
        </w:pBdr>
        <w:jc w:val="center"/>
        <w:rPr>
          <w:rFonts w:ascii="Arial" w:hAnsi="Arial" w:cs="Arial"/>
          <w:b/>
          <w:sz w:val="22"/>
          <w:szCs w:val="22"/>
        </w:rPr>
      </w:pPr>
      <w:r w:rsidRPr="003A15AF">
        <w:rPr>
          <w:rFonts w:ascii="Arial" w:hAnsi="Arial" w:cs="Arial"/>
          <w:b/>
          <w:sz w:val="22"/>
          <w:szCs w:val="22"/>
        </w:rPr>
        <w:t>REGLEMENT DE CONSULTATION</w:t>
      </w:r>
    </w:p>
    <w:p w14:paraId="03BEDDB1" w14:textId="77777777" w:rsidR="001D4F6C" w:rsidRPr="003A15AF" w:rsidRDefault="001D4F6C" w:rsidP="001D4F6C">
      <w:pPr>
        <w:rPr>
          <w:rFonts w:ascii="Arial" w:hAnsi="Arial" w:cs="Arial"/>
          <w:sz w:val="22"/>
          <w:szCs w:val="22"/>
        </w:rPr>
      </w:pPr>
    </w:p>
    <w:p w14:paraId="4C4B8E04" w14:textId="2760C31F" w:rsidR="001D4F6C" w:rsidRPr="005D036C" w:rsidRDefault="001D4F6C" w:rsidP="001D4F6C">
      <w:pPr>
        <w:jc w:val="center"/>
        <w:rPr>
          <w:rFonts w:ascii="Arial" w:hAnsi="Arial" w:cs="Arial"/>
          <w:b/>
          <w:bCs/>
          <w:sz w:val="22"/>
          <w:szCs w:val="22"/>
          <w:lang w:val="en-AE"/>
        </w:rPr>
      </w:pPr>
      <w:r w:rsidRPr="005D036C">
        <w:rPr>
          <w:rFonts w:ascii="Arial" w:hAnsi="Arial" w:cs="Arial"/>
          <w:b/>
          <w:bCs/>
          <w:sz w:val="22"/>
          <w:szCs w:val="22"/>
          <w:lang w:val="en-AE"/>
        </w:rPr>
        <w:t xml:space="preserve">N° </w:t>
      </w:r>
      <w:sdt>
        <w:sdtPr>
          <w:rPr>
            <w:rFonts w:ascii="Arial" w:hAnsi="Arial" w:cs="Arial"/>
            <w:b/>
            <w:bCs/>
            <w:sz w:val="22"/>
            <w:szCs w:val="22"/>
          </w:rPr>
          <w:id w:val="1142695865"/>
          <w:placeholder>
            <w:docPart w:val="E8B37E3967E14DFEA4DD75AA6D5532E9"/>
          </w:placeholder>
        </w:sdtPr>
        <w:sdtEndPr/>
        <w:sdtContent>
          <w:sdt>
            <w:sdtPr>
              <w:rPr>
                <w:rFonts w:ascii="Arial" w:hAnsi="Arial" w:cs="Arial"/>
                <w:b/>
                <w:bCs/>
                <w:sz w:val="22"/>
                <w:szCs w:val="22"/>
              </w:rPr>
              <w:id w:val="-1404288941"/>
              <w:placeholder>
                <w:docPart w:val="12D333178EE14D8BB710576539BAB1CF"/>
              </w:placeholder>
            </w:sdtPr>
            <w:sdtEndPr/>
            <w:sdtContent>
              <w:sdt>
                <w:sdtPr>
                  <w:rPr>
                    <w:rFonts w:ascii="Marianne Medium" w:hAnsi="Marianne Medium"/>
                    <w:b/>
                    <w:bCs/>
                  </w:rPr>
                  <w:id w:val="180094803"/>
                  <w:placeholder>
                    <w:docPart w:val="3C17371CC6D54C92890E141A69E8B382"/>
                  </w:placeholder>
                </w:sdtPr>
                <w:sdtEndPr/>
                <w:sdtContent>
                  <w:r w:rsidR="00530C48" w:rsidRPr="005D036C">
                    <w:rPr>
                      <w:rFonts w:ascii="Marianne Medium" w:hAnsi="Marianne Medium"/>
                      <w:b/>
                      <w:bCs/>
                      <w:lang w:val="en-AE"/>
                    </w:rPr>
                    <w:t>DAF_2025_000166</w:t>
                  </w:r>
                </w:sdtContent>
              </w:sdt>
            </w:sdtContent>
          </w:sdt>
        </w:sdtContent>
      </w:sdt>
      <w:r w:rsidRPr="005D036C">
        <w:rPr>
          <w:rFonts w:ascii="Arial" w:hAnsi="Arial" w:cs="Arial"/>
          <w:b/>
          <w:bCs/>
          <w:sz w:val="22"/>
          <w:szCs w:val="22"/>
          <w:lang w:val="en-AE"/>
        </w:rPr>
        <w:t>/</w:t>
      </w:r>
      <w:r w:rsidR="006E66A3" w:rsidRPr="005D036C">
        <w:rPr>
          <w:rFonts w:ascii="Arial" w:hAnsi="Arial" w:cs="Arial"/>
          <w:b/>
          <w:bCs/>
          <w:sz w:val="22"/>
          <w:szCs w:val="22"/>
          <w:lang w:val="en-AE"/>
        </w:rPr>
        <w:t>PFAF-S</w:t>
      </w:r>
      <w:r w:rsidRPr="005D036C">
        <w:rPr>
          <w:rFonts w:ascii="Arial" w:hAnsi="Arial" w:cs="Arial"/>
          <w:b/>
          <w:bCs/>
          <w:sz w:val="22"/>
          <w:szCs w:val="22"/>
          <w:lang w:val="en-AE"/>
        </w:rPr>
        <w:t>/ACH/</w:t>
      </w:r>
      <w:r w:rsidR="006B3B7C" w:rsidRPr="005D036C">
        <w:rPr>
          <w:rFonts w:ascii="Arial" w:hAnsi="Arial" w:cs="Arial"/>
          <w:bCs/>
          <w:i/>
          <w:iCs/>
          <w:smallCaps/>
          <w:sz w:val="22"/>
          <w:szCs w:val="22"/>
          <w:lang w:val="en-AE"/>
        </w:rPr>
        <w:t xml:space="preserve"> </w:t>
      </w:r>
      <w:sdt>
        <w:sdtPr>
          <w:rPr>
            <w:rStyle w:val="Style4"/>
            <w:rFonts w:ascii="Arial" w:hAnsi="Arial" w:cs="Arial"/>
            <w:szCs w:val="22"/>
            <w:lang w:val="en-AE"/>
          </w:rPr>
          <w:id w:val="1392389169"/>
          <w:placeholder>
            <w:docPart w:val="8F04CACC1D14491E81B431FAFB8893D5"/>
          </w:placeholder>
          <w:comboBox>
            <w:listItem w:value="Choix de la section"/>
            <w:listItem w:displayText="EBME" w:value="EBME"/>
            <w:listItem w:displayText="PSL" w:value="PSL"/>
            <w:listItem w:displayText="SMSM" w:value="SMSM"/>
          </w:comboBox>
        </w:sdtPr>
        <w:sdtEndPr>
          <w:rPr>
            <w:rStyle w:val="Style4"/>
          </w:rPr>
        </w:sdtEndPr>
        <w:sdtContent>
          <w:r w:rsidR="00530C48" w:rsidRPr="005D036C">
            <w:rPr>
              <w:rStyle w:val="Style4"/>
              <w:rFonts w:ascii="Arial" w:hAnsi="Arial" w:cs="Arial"/>
              <w:szCs w:val="22"/>
              <w:lang w:val="en-AE"/>
            </w:rPr>
            <w:t>MDMA</w:t>
          </w:r>
        </w:sdtContent>
      </w:sdt>
      <w:r w:rsidR="006B3B7C" w:rsidRPr="005D036C">
        <w:rPr>
          <w:rFonts w:ascii="Arial" w:hAnsi="Arial" w:cs="Arial"/>
          <w:b/>
          <w:bCs/>
          <w:sz w:val="22"/>
          <w:szCs w:val="22"/>
          <w:lang w:val="en-AE"/>
        </w:rPr>
        <w:t xml:space="preserve"> </w:t>
      </w:r>
      <w:r w:rsidRPr="005D036C">
        <w:rPr>
          <w:rFonts w:ascii="Arial" w:hAnsi="Arial" w:cs="Arial"/>
          <w:b/>
          <w:bCs/>
          <w:sz w:val="22"/>
          <w:szCs w:val="22"/>
          <w:lang w:val="en-AE"/>
        </w:rPr>
        <w:t>du</w:t>
      </w:r>
      <w:r w:rsidR="00055251" w:rsidRPr="005D036C">
        <w:rPr>
          <w:rFonts w:ascii="Arial" w:hAnsi="Arial" w:cs="Arial"/>
          <w:b/>
          <w:bCs/>
          <w:sz w:val="22"/>
          <w:szCs w:val="22"/>
          <w:lang w:val="en-AE"/>
        </w:rPr>
        <w:t xml:space="preserve"> </w:t>
      </w:r>
      <w:sdt>
        <w:sdtPr>
          <w:rPr>
            <w:rFonts w:ascii="Arial" w:hAnsi="Arial" w:cs="Arial"/>
            <w:b/>
            <w:bCs/>
            <w:sz w:val="22"/>
            <w:szCs w:val="22"/>
            <w:lang w:val="en-AE"/>
          </w:rPr>
          <w:id w:val="1598747456"/>
          <w:placeholder>
            <w:docPart w:val="7E4B68C7C7084EABB7194343A39AC254"/>
          </w:placeholder>
          <w:date w:fullDate="2025-01-30T00:00:00Z">
            <w:dateFormat w:val="dd/MM/yyyy"/>
            <w:lid w:val="fr-FR"/>
            <w:storeMappedDataAs w:val="dateTime"/>
            <w:calendar w:val="gregorian"/>
          </w:date>
        </w:sdtPr>
        <w:sdtEndPr/>
        <w:sdtContent>
          <w:r w:rsidR="00530C48" w:rsidRPr="005D036C">
            <w:rPr>
              <w:rFonts w:ascii="Arial" w:hAnsi="Arial" w:cs="Arial"/>
              <w:b/>
              <w:bCs/>
              <w:sz w:val="22"/>
              <w:szCs w:val="22"/>
              <w:lang w:val="en-AE"/>
            </w:rPr>
            <w:t>30/01/2025</w:t>
          </w:r>
        </w:sdtContent>
      </w:sdt>
    </w:p>
    <w:p w14:paraId="09940A92" w14:textId="77777777" w:rsidR="001D4F6C" w:rsidRPr="005D036C" w:rsidRDefault="001D4F6C" w:rsidP="001D4F6C">
      <w:pPr>
        <w:rPr>
          <w:rFonts w:ascii="Arial" w:hAnsi="Arial" w:cs="Arial"/>
          <w:sz w:val="22"/>
          <w:szCs w:val="22"/>
          <w:lang w:val="en-AE"/>
        </w:rPr>
      </w:pPr>
    </w:p>
    <w:p w14:paraId="0F6631B9" w14:textId="48256CD0" w:rsidR="001D4F6C" w:rsidRPr="003A15AF" w:rsidRDefault="00530C48" w:rsidP="00B85AA0">
      <w:pPr>
        <w:spacing w:after="120"/>
        <w:jc w:val="center"/>
        <w:rPr>
          <w:rFonts w:ascii="Arial" w:hAnsi="Arial" w:cs="Arial"/>
          <w:b/>
          <w:sz w:val="22"/>
          <w:szCs w:val="22"/>
        </w:rPr>
      </w:pPr>
      <w:r>
        <w:rPr>
          <w:rFonts w:ascii="Arial" w:hAnsi="Arial" w:cs="Arial"/>
          <w:b/>
          <w:sz w:val="22"/>
          <w:szCs w:val="22"/>
        </w:rPr>
        <w:t>MARCHE A PROCEDURE ADAPTEE</w:t>
      </w:r>
    </w:p>
    <w:p w14:paraId="5E8E3FE6" w14:textId="429A5722" w:rsidR="00C17783" w:rsidRDefault="001D4F6C" w:rsidP="00B85AA0">
      <w:pPr>
        <w:spacing w:after="120"/>
        <w:jc w:val="center"/>
        <w:rPr>
          <w:rFonts w:ascii="Arial" w:hAnsi="Arial" w:cs="Arial"/>
          <w:bCs/>
          <w:sz w:val="22"/>
          <w:szCs w:val="22"/>
        </w:rPr>
      </w:pPr>
      <w:r w:rsidRPr="003A15AF">
        <w:rPr>
          <w:rFonts w:ascii="Arial" w:hAnsi="Arial" w:cs="Arial"/>
          <w:bCs/>
          <w:sz w:val="22"/>
          <w:szCs w:val="22"/>
        </w:rPr>
        <w:t>Relatif à</w:t>
      </w:r>
      <w:r w:rsidR="00C17783" w:rsidRPr="003A15AF">
        <w:rPr>
          <w:rFonts w:ascii="Arial" w:hAnsi="Arial" w:cs="Arial"/>
          <w:bCs/>
          <w:sz w:val="22"/>
          <w:szCs w:val="22"/>
        </w:rPr>
        <w:t xml:space="preserve"> </w:t>
      </w:r>
    </w:p>
    <w:p w14:paraId="360D81F4" w14:textId="3DC3A67D" w:rsidR="009E40DD" w:rsidRPr="009E40DD" w:rsidRDefault="009E40DD" w:rsidP="00B85AA0">
      <w:pPr>
        <w:spacing w:after="120"/>
        <w:jc w:val="center"/>
        <w:rPr>
          <w:rFonts w:ascii="Arial" w:hAnsi="Arial" w:cs="Arial"/>
          <w:b/>
          <w:bCs/>
          <w:sz w:val="24"/>
          <w:szCs w:val="24"/>
        </w:rPr>
      </w:pPr>
      <w:r w:rsidRPr="009E40DD">
        <w:rPr>
          <w:rFonts w:ascii="Arial" w:hAnsi="Arial" w:cs="Arial"/>
          <w:b/>
          <w:bCs/>
          <w:sz w:val="24"/>
          <w:szCs w:val="24"/>
        </w:rPr>
        <w:t xml:space="preserve">Fourniture de peroxyde d’hydrogène en solution aqueuse 35% pour utilisation dans une installation fixe de désinfection des surfaces par voie aérienne (DSVA) de marque ARECO </w:t>
      </w:r>
    </w:p>
    <w:p w14:paraId="12365584" w14:textId="77777777" w:rsidR="001D4F6C" w:rsidRPr="003A15AF" w:rsidRDefault="001D4F6C" w:rsidP="001D4F6C">
      <w:pPr>
        <w:rPr>
          <w:rFonts w:ascii="Arial" w:hAnsi="Arial" w:cs="Arial"/>
          <w:sz w:val="22"/>
          <w:szCs w:val="22"/>
        </w:rPr>
      </w:pPr>
    </w:p>
    <w:p w14:paraId="497B5F33" w14:textId="77777777" w:rsidR="001D4F6C" w:rsidRPr="003A15AF" w:rsidRDefault="001D4F6C" w:rsidP="001D4F6C">
      <w:pPr>
        <w:rPr>
          <w:rFonts w:ascii="Arial" w:hAnsi="Arial" w:cs="Arial"/>
          <w:sz w:val="22"/>
          <w:szCs w:val="22"/>
        </w:rPr>
      </w:pPr>
    </w:p>
    <w:tbl>
      <w:tblPr>
        <w:tblW w:w="9284" w:type="dxa"/>
        <w:jc w:val="center"/>
        <w:tblLayout w:type="fixed"/>
        <w:tblCellMar>
          <w:left w:w="70" w:type="dxa"/>
          <w:right w:w="70" w:type="dxa"/>
        </w:tblCellMar>
        <w:tblLook w:val="04A0" w:firstRow="1" w:lastRow="0" w:firstColumn="1" w:lastColumn="0" w:noHBand="0" w:noVBand="1"/>
      </w:tblPr>
      <w:tblGrid>
        <w:gridCol w:w="9284"/>
      </w:tblGrid>
      <w:tr w:rsidR="001D5103" w:rsidRPr="003A15AF" w14:paraId="4A3A2728" w14:textId="77777777" w:rsidTr="001D5103">
        <w:trPr>
          <w:trHeight w:val="237"/>
          <w:jc w:val="center"/>
        </w:trPr>
        <w:tc>
          <w:tcPr>
            <w:tcW w:w="9284" w:type="dxa"/>
            <w:tcBorders>
              <w:top w:val="single" w:sz="8" w:space="0" w:color="000000"/>
              <w:left w:val="single" w:sz="8" w:space="0" w:color="000000"/>
              <w:bottom w:val="single" w:sz="4" w:space="0" w:color="000000"/>
              <w:right w:val="single" w:sz="8" w:space="0" w:color="000000"/>
            </w:tcBorders>
          </w:tcPr>
          <w:p w14:paraId="1D0014DA" w14:textId="77777777" w:rsidR="001D5103" w:rsidRPr="003A15AF" w:rsidRDefault="001D5103" w:rsidP="004C39E3">
            <w:pPr>
              <w:jc w:val="center"/>
              <w:rPr>
                <w:rFonts w:ascii="Arial" w:hAnsi="Arial" w:cs="Arial"/>
                <w:b/>
                <w:caps/>
                <w:sz w:val="22"/>
                <w:szCs w:val="22"/>
              </w:rPr>
            </w:pPr>
          </w:p>
          <w:p w14:paraId="272CA333" w14:textId="77777777" w:rsidR="001D5103" w:rsidRPr="003A15AF" w:rsidRDefault="001D5103" w:rsidP="004C39E3">
            <w:pPr>
              <w:jc w:val="center"/>
              <w:rPr>
                <w:rFonts w:ascii="Arial" w:hAnsi="Arial" w:cs="Arial"/>
                <w:b/>
                <w:caps/>
                <w:sz w:val="22"/>
                <w:szCs w:val="22"/>
              </w:rPr>
            </w:pPr>
            <w:r w:rsidRPr="003A15AF">
              <w:rPr>
                <w:rFonts w:ascii="Arial" w:hAnsi="Arial" w:cs="Arial"/>
                <w:b/>
                <w:caps/>
                <w:sz w:val="22"/>
                <w:szCs w:val="22"/>
              </w:rPr>
              <w:t>Date et heure limites de remise des OFFRES</w:t>
            </w:r>
          </w:p>
          <w:p w14:paraId="767D913F" w14:textId="77777777" w:rsidR="001D5103" w:rsidRPr="003A15AF" w:rsidRDefault="001D5103" w:rsidP="004C39E3">
            <w:pPr>
              <w:jc w:val="center"/>
              <w:rPr>
                <w:rFonts w:ascii="Arial" w:hAnsi="Arial" w:cs="Arial"/>
                <w:b/>
                <w:caps/>
                <w:sz w:val="22"/>
                <w:szCs w:val="22"/>
              </w:rPr>
            </w:pPr>
          </w:p>
        </w:tc>
      </w:tr>
      <w:tr w:rsidR="001D5103" w:rsidRPr="003A15AF" w14:paraId="463A53FA" w14:textId="77777777" w:rsidTr="001D5103">
        <w:trPr>
          <w:trHeight w:val="237"/>
          <w:jc w:val="center"/>
        </w:trPr>
        <w:tc>
          <w:tcPr>
            <w:tcW w:w="9284" w:type="dxa"/>
            <w:tcBorders>
              <w:top w:val="single" w:sz="8" w:space="0" w:color="000000"/>
              <w:left w:val="single" w:sz="8" w:space="0" w:color="000000"/>
              <w:bottom w:val="single" w:sz="4" w:space="0" w:color="000000"/>
              <w:right w:val="single" w:sz="8" w:space="0" w:color="000000"/>
            </w:tcBorders>
          </w:tcPr>
          <w:p w14:paraId="33FCFA61" w14:textId="77777777" w:rsidR="001D5103" w:rsidRPr="003A15AF" w:rsidRDefault="001D5103" w:rsidP="004C39E3">
            <w:pPr>
              <w:jc w:val="center"/>
              <w:rPr>
                <w:rFonts w:ascii="Arial" w:hAnsi="Arial" w:cs="Arial"/>
                <w:b/>
                <w:sz w:val="22"/>
                <w:szCs w:val="22"/>
                <w:highlight w:val="yellow"/>
              </w:rPr>
            </w:pPr>
          </w:p>
          <w:sdt>
            <w:sdtPr>
              <w:rPr>
                <w:rFonts w:ascii="Arial" w:hAnsi="Arial" w:cs="Arial"/>
                <w:b/>
                <w:sz w:val="22"/>
                <w:szCs w:val="22"/>
              </w:rPr>
              <w:id w:val="1727641699"/>
              <w:placeholder>
                <w:docPart w:val="47985E5FE7874E16AC74214CB396C56E"/>
              </w:placeholder>
              <w:date w:fullDate="2025-11-24T00:00:00Z">
                <w:dateFormat w:val="d MMMM yyyy"/>
                <w:lid w:val="fr-FR"/>
                <w:storeMappedDataAs w:val="dateTime"/>
                <w:calendar w:val="gregorian"/>
              </w:date>
            </w:sdtPr>
            <w:sdtEndPr/>
            <w:sdtContent>
              <w:p w14:paraId="0B1E34B5" w14:textId="427CD81A" w:rsidR="001D5103" w:rsidRPr="003A15AF" w:rsidRDefault="005D036C" w:rsidP="004C39E3">
                <w:pPr>
                  <w:jc w:val="center"/>
                  <w:rPr>
                    <w:rFonts w:ascii="Arial" w:hAnsi="Arial" w:cs="Arial"/>
                    <w:b/>
                    <w:sz w:val="22"/>
                    <w:szCs w:val="22"/>
                  </w:rPr>
                </w:pPr>
                <w:r>
                  <w:rPr>
                    <w:rFonts w:ascii="Arial" w:hAnsi="Arial" w:cs="Arial"/>
                    <w:b/>
                    <w:sz w:val="22"/>
                    <w:szCs w:val="22"/>
                  </w:rPr>
                  <w:t>24 novembre 2025</w:t>
                </w:r>
              </w:p>
            </w:sdtContent>
          </w:sdt>
          <w:p w14:paraId="20D8B296" w14:textId="77777777" w:rsidR="001D5103" w:rsidRPr="003A15AF" w:rsidRDefault="001D5103" w:rsidP="004C39E3">
            <w:pPr>
              <w:jc w:val="center"/>
              <w:rPr>
                <w:rFonts w:ascii="Arial" w:hAnsi="Arial" w:cs="Arial"/>
                <w:b/>
                <w:sz w:val="22"/>
                <w:szCs w:val="22"/>
              </w:rPr>
            </w:pPr>
            <w:proofErr w:type="gramStart"/>
            <w:r w:rsidRPr="003A15AF">
              <w:rPr>
                <w:rFonts w:ascii="Arial" w:hAnsi="Arial" w:cs="Arial"/>
                <w:b/>
                <w:sz w:val="22"/>
                <w:szCs w:val="22"/>
              </w:rPr>
              <w:t>à</w:t>
            </w:r>
            <w:proofErr w:type="gramEnd"/>
          </w:p>
          <w:sdt>
            <w:sdtPr>
              <w:rPr>
                <w:rFonts w:ascii="Arial" w:hAnsi="Arial" w:cs="Arial"/>
                <w:b/>
                <w:sz w:val="22"/>
                <w:szCs w:val="22"/>
              </w:rPr>
              <w:id w:val="-1390411218"/>
              <w:placeholder>
                <w:docPart w:val="E8B37E3967E14DFEA4DD75AA6D5532E9"/>
              </w:placeholder>
            </w:sdtPr>
            <w:sdtEndPr>
              <w:rPr>
                <w:b w:val="0"/>
              </w:rPr>
            </w:sdtEndPr>
            <w:sdtContent>
              <w:p w14:paraId="3447EC20" w14:textId="30E7545F" w:rsidR="001D5103" w:rsidRPr="003A15AF" w:rsidRDefault="00CC246D" w:rsidP="007F13FB">
                <w:pPr>
                  <w:tabs>
                    <w:tab w:val="left" w:pos="3994"/>
                    <w:tab w:val="center" w:pos="4572"/>
                  </w:tabs>
                  <w:jc w:val="center"/>
                  <w:rPr>
                    <w:rFonts w:ascii="Arial" w:hAnsi="Arial" w:cs="Arial"/>
                    <w:b/>
                    <w:sz w:val="22"/>
                    <w:szCs w:val="22"/>
                  </w:rPr>
                </w:pPr>
                <w:sdt>
                  <w:sdtPr>
                    <w:rPr>
                      <w:rFonts w:ascii="Arial" w:hAnsi="Arial" w:cs="Arial"/>
                      <w:b/>
                      <w:sz w:val="22"/>
                      <w:szCs w:val="22"/>
                    </w:rPr>
                    <w:id w:val="-1195846105"/>
                    <w:placeholder>
                      <w:docPart w:val="A0C5E22310FC488FB496F379E72118EE"/>
                    </w:placeholder>
                    <w:comboBox>
                      <w:listItem w:value="Heure."/>
                      <w:listItem w:displayText="08" w:value="08"/>
                      <w:listItem w:displayText="09" w:value="09"/>
                      <w:listItem w:displayText="10" w:value="10"/>
                      <w:listItem w:displayText="11" w:value="11"/>
                      <w:listItem w:displayText="12" w:value="12"/>
                      <w:listItem w:displayText="14" w:value="14"/>
                      <w:listItem w:displayText="15" w:value="15"/>
                      <w:listItem w:displayText="16" w:value="16"/>
                      <w:listItem w:displayText="17" w:value="17"/>
                    </w:comboBox>
                  </w:sdtPr>
                  <w:sdtEndPr/>
                  <w:sdtContent>
                    <w:r w:rsidR="005D036C">
                      <w:rPr>
                        <w:rFonts w:ascii="Arial" w:hAnsi="Arial" w:cs="Arial"/>
                        <w:b/>
                        <w:sz w:val="22"/>
                        <w:szCs w:val="22"/>
                      </w:rPr>
                      <w:t>12</w:t>
                    </w:r>
                  </w:sdtContent>
                </w:sdt>
                <w:r w:rsidR="007F13FB" w:rsidRPr="003A15AF">
                  <w:rPr>
                    <w:rFonts w:ascii="Arial" w:hAnsi="Arial" w:cs="Arial"/>
                    <w:b/>
                    <w:sz w:val="22"/>
                    <w:szCs w:val="22"/>
                  </w:rPr>
                  <w:t xml:space="preserve"> </w:t>
                </w:r>
                <w:r w:rsidR="001D5103" w:rsidRPr="003A15AF">
                  <w:rPr>
                    <w:rFonts w:ascii="Arial" w:hAnsi="Arial" w:cs="Arial"/>
                    <w:b/>
                    <w:sz w:val="22"/>
                    <w:szCs w:val="22"/>
                  </w:rPr>
                  <w:t>heures</w:t>
                </w:r>
                <w:r w:rsidR="004C0995" w:rsidRPr="003A15AF">
                  <w:rPr>
                    <w:rFonts w:ascii="Arial" w:hAnsi="Arial" w:cs="Arial"/>
                    <w:b/>
                    <w:sz w:val="22"/>
                    <w:szCs w:val="22"/>
                  </w:rPr>
                  <w:t xml:space="preserve"> 00</w:t>
                </w:r>
              </w:p>
            </w:sdtContent>
          </w:sdt>
        </w:tc>
      </w:tr>
    </w:tbl>
    <w:p w14:paraId="46B47B2E" w14:textId="77777777" w:rsidR="0044376F" w:rsidRPr="003A15AF" w:rsidRDefault="00626BB8" w:rsidP="0044376F">
      <w:pPr>
        <w:rPr>
          <w:rFonts w:ascii="Arial" w:hAnsi="Arial" w:cs="Arial"/>
          <w:bCs/>
          <w:sz w:val="22"/>
          <w:szCs w:val="22"/>
        </w:rPr>
      </w:pPr>
      <w:r w:rsidRPr="003A15AF">
        <w:rPr>
          <w:rFonts w:ascii="Arial" w:hAnsi="Arial" w:cs="Arial"/>
          <w:bCs/>
          <w:sz w:val="22"/>
          <w:szCs w:val="22"/>
        </w:rPr>
        <w:br w:type="page"/>
      </w:r>
    </w:p>
    <w:p w14:paraId="14E679FE" w14:textId="77777777" w:rsidR="003E5949" w:rsidRPr="00E302F1" w:rsidRDefault="0044376F" w:rsidP="002157B1">
      <w:pPr>
        <w:pBdr>
          <w:top w:val="single" w:sz="4" w:space="1" w:color="auto"/>
          <w:left w:val="single" w:sz="4" w:space="4" w:color="auto"/>
          <w:bottom w:val="single" w:sz="4" w:space="1" w:color="auto"/>
          <w:right w:val="single" w:sz="4" w:space="4" w:color="auto"/>
        </w:pBdr>
        <w:jc w:val="center"/>
        <w:rPr>
          <w:rFonts w:ascii="Marianne Medium" w:hAnsi="Marianne Medium"/>
          <w:b/>
          <w:sz w:val="24"/>
        </w:rPr>
      </w:pPr>
      <w:r w:rsidRPr="00E302F1">
        <w:rPr>
          <w:rFonts w:ascii="Marianne Medium" w:hAnsi="Marianne Medium"/>
          <w:b/>
          <w:sz w:val="24"/>
        </w:rPr>
        <w:lastRenderedPageBreak/>
        <w:t>SOMMAIRE</w:t>
      </w:r>
    </w:p>
    <w:p w14:paraId="68E2B66D" w14:textId="77777777" w:rsidR="003E5949" w:rsidRPr="00E302F1" w:rsidRDefault="003E5949" w:rsidP="002157B1">
      <w:pPr>
        <w:rPr>
          <w:rFonts w:ascii="Marianne Medium" w:hAnsi="Marianne Medium"/>
          <w:sz w:val="10"/>
          <w:szCs w:val="10"/>
        </w:rPr>
      </w:pPr>
    </w:p>
    <w:bookmarkStart w:id="0" w:name="_Toc174768474"/>
    <w:bookmarkStart w:id="1" w:name="_Toc264532754"/>
    <w:permStart w:id="1976111874" w:edGrp="everyone"/>
    <w:p w14:paraId="56EC52FE" w14:textId="63751085" w:rsidR="00D22AB0" w:rsidRDefault="00C17783">
      <w:pPr>
        <w:pStyle w:val="TM1"/>
        <w:rPr>
          <w:rFonts w:eastAsiaTheme="minorEastAsia" w:cstheme="minorBidi"/>
          <w:b w:val="0"/>
          <w:bCs w:val="0"/>
          <w:caps w:val="0"/>
          <w:noProof/>
          <w:sz w:val="22"/>
          <w:szCs w:val="22"/>
        </w:rPr>
      </w:pPr>
      <w:r w:rsidRPr="003A15AF">
        <w:rPr>
          <w:rFonts w:ascii="Arial" w:hAnsi="Arial" w:cs="Arial"/>
          <w:sz w:val="22"/>
          <w:szCs w:val="22"/>
        </w:rPr>
        <w:fldChar w:fldCharType="begin"/>
      </w:r>
      <w:r w:rsidRPr="003A15AF">
        <w:rPr>
          <w:rFonts w:ascii="Arial" w:hAnsi="Arial" w:cs="Arial"/>
          <w:sz w:val="22"/>
          <w:szCs w:val="22"/>
        </w:rPr>
        <w:instrText xml:space="preserve"> TOC \o "1-3" \h \z \u </w:instrText>
      </w:r>
      <w:r w:rsidRPr="003A15AF">
        <w:rPr>
          <w:rFonts w:ascii="Arial" w:hAnsi="Arial" w:cs="Arial"/>
          <w:sz w:val="22"/>
          <w:szCs w:val="22"/>
        </w:rPr>
        <w:fldChar w:fldCharType="separate"/>
      </w:r>
      <w:hyperlink w:anchor="_Toc209080830" w:history="1">
        <w:r w:rsidR="00D22AB0" w:rsidRPr="005215F2">
          <w:rPr>
            <w:rStyle w:val="Lienhypertexte"/>
            <w:rFonts w:ascii="Arial" w:hAnsi="Arial"/>
            <w:noProof/>
          </w:rPr>
          <w:t>PREAMBULE</w:t>
        </w:r>
        <w:r w:rsidR="00D22AB0">
          <w:rPr>
            <w:noProof/>
            <w:webHidden/>
          </w:rPr>
          <w:tab/>
        </w:r>
        <w:r w:rsidR="00D22AB0">
          <w:rPr>
            <w:noProof/>
            <w:webHidden/>
          </w:rPr>
          <w:fldChar w:fldCharType="begin"/>
        </w:r>
        <w:r w:rsidR="00D22AB0">
          <w:rPr>
            <w:noProof/>
            <w:webHidden/>
          </w:rPr>
          <w:instrText xml:space="preserve"> PAGEREF _Toc209080830 \h </w:instrText>
        </w:r>
        <w:r w:rsidR="00D22AB0">
          <w:rPr>
            <w:noProof/>
            <w:webHidden/>
          </w:rPr>
        </w:r>
        <w:r w:rsidR="00D22AB0">
          <w:rPr>
            <w:noProof/>
            <w:webHidden/>
          </w:rPr>
          <w:fldChar w:fldCharType="separate"/>
        </w:r>
        <w:r w:rsidR="00D22AB0">
          <w:rPr>
            <w:noProof/>
            <w:webHidden/>
          </w:rPr>
          <w:t>3</w:t>
        </w:r>
        <w:r w:rsidR="00D22AB0">
          <w:rPr>
            <w:noProof/>
            <w:webHidden/>
          </w:rPr>
          <w:fldChar w:fldCharType="end"/>
        </w:r>
      </w:hyperlink>
    </w:p>
    <w:p w14:paraId="4338BB28" w14:textId="54F62672" w:rsidR="00D22AB0" w:rsidRDefault="00CC246D">
      <w:pPr>
        <w:pStyle w:val="TM1"/>
        <w:rPr>
          <w:rFonts w:eastAsiaTheme="minorEastAsia" w:cstheme="minorBidi"/>
          <w:b w:val="0"/>
          <w:bCs w:val="0"/>
          <w:caps w:val="0"/>
          <w:noProof/>
          <w:sz w:val="22"/>
          <w:szCs w:val="22"/>
        </w:rPr>
      </w:pPr>
      <w:hyperlink w:anchor="_Toc209080831" w:history="1">
        <w:r w:rsidR="00D22AB0" w:rsidRPr="005215F2">
          <w:rPr>
            <w:rStyle w:val="Lienhypertexte"/>
            <w:rFonts w:ascii="Arial" w:hAnsi="Arial"/>
            <w:noProof/>
          </w:rPr>
          <w:t>Article 1 – CARACTERISTIQUES DE LA CONSULTATION</w:t>
        </w:r>
        <w:r w:rsidR="00D22AB0">
          <w:rPr>
            <w:noProof/>
            <w:webHidden/>
          </w:rPr>
          <w:tab/>
        </w:r>
        <w:r w:rsidR="00D22AB0">
          <w:rPr>
            <w:noProof/>
            <w:webHidden/>
          </w:rPr>
          <w:fldChar w:fldCharType="begin"/>
        </w:r>
        <w:r w:rsidR="00D22AB0">
          <w:rPr>
            <w:noProof/>
            <w:webHidden/>
          </w:rPr>
          <w:instrText xml:space="preserve"> PAGEREF _Toc209080831 \h </w:instrText>
        </w:r>
        <w:r w:rsidR="00D22AB0">
          <w:rPr>
            <w:noProof/>
            <w:webHidden/>
          </w:rPr>
        </w:r>
        <w:r w:rsidR="00D22AB0">
          <w:rPr>
            <w:noProof/>
            <w:webHidden/>
          </w:rPr>
          <w:fldChar w:fldCharType="separate"/>
        </w:r>
        <w:r w:rsidR="00D22AB0">
          <w:rPr>
            <w:noProof/>
            <w:webHidden/>
          </w:rPr>
          <w:t>3</w:t>
        </w:r>
        <w:r w:rsidR="00D22AB0">
          <w:rPr>
            <w:noProof/>
            <w:webHidden/>
          </w:rPr>
          <w:fldChar w:fldCharType="end"/>
        </w:r>
      </w:hyperlink>
    </w:p>
    <w:p w14:paraId="7270C20C" w14:textId="284685BC" w:rsidR="00D22AB0" w:rsidRDefault="00CC246D">
      <w:pPr>
        <w:pStyle w:val="TM2"/>
        <w:rPr>
          <w:rFonts w:asciiTheme="minorHAnsi" w:eastAsiaTheme="minorEastAsia" w:hAnsiTheme="minorHAnsi" w:cstheme="minorBidi"/>
          <w:smallCaps w:val="0"/>
          <w:sz w:val="22"/>
          <w:lang w:eastAsia="fr-FR"/>
        </w:rPr>
      </w:pPr>
      <w:hyperlink w:anchor="_Toc209080832" w:history="1">
        <w:r w:rsidR="00D22AB0" w:rsidRPr="005215F2">
          <w:rPr>
            <w:rStyle w:val="Lienhypertexte"/>
            <w:rFonts w:ascii="Arial" w:hAnsi="Arial"/>
          </w:rPr>
          <w:t>1.1</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Objet de la consultation</w:t>
        </w:r>
        <w:r w:rsidR="00D22AB0">
          <w:rPr>
            <w:webHidden/>
          </w:rPr>
          <w:tab/>
        </w:r>
        <w:r w:rsidR="00D22AB0">
          <w:rPr>
            <w:webHidden/>
          </w:rPr>
          <w:fldChar w:fldCharType="begin"/>
        </w:r>
        <w:r w:rsidR="00D22AB0">
          <w:rPr>
            <w:webHidden/>
          </w:rPr>
          <w:instrText xml:space="preserve"> PAGEREF _Toc209080832 \h </w:instrText>
        </w:r>
        <w:r w:rsidR="00D22AB0">
          <w:rPr>
            <w:webHidden/>
          </w:rPr>
        </w:r>
        <w:r w:rsidR="00D22AB0">
          <w:rPr>
            <w:webHidden/>
          </w:rPr>
          <w:fldChar w:fldCharType="separate"/>
        </w:r>
        <w:r w:rsidR="00D22AB0">
          <w:rPr>
            <w:webHidden/>
          </w:rPr>
          <w:t>3</w:t>
        </w:r>
        <w:r w:rsidR="00D22AB0">
          <w:rPr>
            <w:webHidden/>
          </w:rPr>
          <w:fldChar w:fldCharType="end"/>
        </w:r>
      </w:hyperlink>
    </w:p>
    <w:p w14:paraId="6AD1425D" w14:textId="03550133" w:rsidR="00D22AB0" w:rsidRDefault="00CC246D">
      <w:pPr>
        <w:pStyle w:val="TM2"/>
        <w:rPr>
          <w:rFonts w:asciiTheme="minorHAnsi" w:eastAsiaTheme="minorEastAsia" w:hAnsiTheme="minorHAnsi" w:cstheme="minorBidi"/>
          <w:smallCaps w:val="0"/>
          <w:sz w:val="22"/>
          <w:lang w:eastAsia="fr-FR"/>
        </w:rPr>
      </w:pPr>
      <w:hyperlink w:anchor="_Toc209080833" w:history="1">
        <w:r w:rsidR="00D22AB0" w:rsidRPr="005215F2">
          <w:rPr>
            <w:rStyle w:val="Lienhypertexte"/>
            <w:rFonts w:ascii="Marianne Medium" w:hAnsi="Marianne Medium"/>
          </w:rPr>
          <w:t>1.2</w:t>
        </w:r>
        <w:r w:rsidR="00D22AB0">
          <w:rPr>
            <w:rFonts w:asciiTheme="minorHAnsi" w:eastAsiaTheme="minorEastAsia" w:hAnsiTheme="minorHAnsi" w:cstheme="minorBidi"/>
            <w:smallCaps w:val="0"/>
            <w:sz w:val="22"/>
            <w:lang w:eastAsia="fr-FR"/>
          </w:rPr>
          <w:tab/>
        </w:r>
        <w:r w:rsidR="00D22AB0" w:rsidRPr="005215F2">
          <w:rPr>
            <w:rStyle w:val="Lienhypertexte"/>
            <w:rFonts w:ascii="Marianne Medium" w:hAnsi="Marianne Medium"/>
          </w:rPr>
          <w:t>Allotissement</w:t>
        </w:r>
        <w:r w:rsidR="00D22AB0">
          <w:rPr>
            <w:webHidden/>
          </w:rPr>
          <w:tab/>
        </w:r>
        <w:r w:rsidR="00D22AB0">
          <w:rPr>
            <w:webHidden/>
          </w:rPr>
          <w:fldChar w:fldCharType="begin"/>
        </w:r>
        <w:r w:rsidR="00D22AB0">
          <w:rPr>
            <w:webHidden/>
          </w:rPr>
          <w:instrText xml:space="preserve"> PAGEREF _Toc209080833 \h </w:instrText>
        </w:r>
        <w:r w:rsidR="00D22AB0">
          <w:rPr>
            <w:webHidden/>
          </w:rPr>
        </w:r>
        <w:r w:rsidR="00D22AB0">
          <w:rPr>
            <w:webHidden/>
          </w:rPr>
          <w:fldChar w:fldCharType="separate"/>
        </w:r>
        <w:r w:rsidR="00D22AB0">
          <w:rPr>
            <w:webHidden/>
          </w:rPr>
          <w:t>3</w:t>
        </w:r>
        <w:r w:rsidR="00D22AB0">
          <w:rPr>
            <w:webHidden/>
          </w:rPr>
          <w:fldChar w:fldCharType="end"/>
        </w:r>
      </w:hyperlink>
    </w:p>
    <w:p w14:paraId="78EBDB4C" w14:textId="27865382" w:rsidR="00D22AB0" w:rsidRDefault="00CC246D">
      <w:pPr>
        <w:pStyle w:val="TM2"/>
        <w:rPr>
          <w:rFonts w:asciiTheme="minorHAnsi" w:eastAsiaTheme="minorEastAsia" w:hAnsiTheme="minorHAnsi" w:cstheme="minorBidi"/>
          <w:smallCaps w:val="0"/>
          <w:sz w:val="22"/>
          <w:lang w:eastAsia="fr-FR"/>
        </w:rPr>
      </w:pPr>
      <w:hyperlink w:anchor="_Toc209080834" w:history="1">
        <w:r w:rsidR="00D22AB0" w:rsidRPr="005215F2">
          <w:rPr>
            <w:rStyle w:val="Lienhypertexte"/>
            <w:rFonts w:ascii="Arial" w:hAnsi="Arial"/>
          </w:rPr>
          <w:t>1.3</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Nomenclature CPV</w:t>
        </w:r>
        <w:r w:rsidR="00D22AB0">
          <w:rPr>
            <w:webHidden/>
          </w:rPr>
          <w:tab/>
        </w:r>
        <w:r w:rsidR="00D22AB0">
          <w:rPr>
            <w:webHidden/>
          </w:rPr>
          <w:fldChar w:fldCharType="begin"/>
        </w:r>
        <w:r w:rsidR="00D22AB0">
          <w:rPr>
            <w:webHidden/>
          </w:rPr>
          <w:instrText xml:space="preserve"> PAGEREF _Toc209080834 \h </w:instrText>
        </w:r>
        <w:r w:rsidR="00D22AB0">
          <w:rPr>
            <w:webHidden/>
          </w:rPr>
        </w:r>
        <w:r w:rsidR="00D22AB0">
          <w:rPr>
            <w:webHidden/>
          </w:rPr>
          <w:fldChar w:fldCharType="separate"/>
        </w:r>
        <w:r w:rsidR="00D22AB0">
          <w:rPr>
            <w:webHidden/>
          </w:rPr>
          <w:t>3</w:t>
        </w:r>
        <w:r w:rsidR="00D22AB0">
          <w:rPr>
            <w:webHidden/>
          </w:rPr>
          <w:fldChar w:fldCharType="end"/>
        </w:r>
      </w:hyperlink>
    </w:p>
    <w:p w14:paraId="0B48FA02" w14:textId="05BAFD2C" w:rsidR="00D22AB0" w:rsidRDefault="00CC246D">
      <w:pPr>
        <w:pStyle w:val="TM1"/>
        <w:rPr>
          <w:rFonts w:eastAsiaTheme="minorEastAsia" w:cstheme="minorBidi"/>
          <w:b w:val="0"/>
          <w:bCs w:val="0"/>
          <w:caps w:val="0"/>
          <w:noProof/>
          <w:sz w:val="22"/>
          <w:szCs w:val="22"/>
        </w:rPr>
      </w:pPr>
      <w:hyperlink w:anchor="_Toc209080835" w:history="1">
        <w:r w:rsidR="00D22AB0" w:rsidRPr="005215F2">
          <w:rPr>
            <w:rStyle w:val="Lienhypertexte"/>
            <w:rFonts w:ascii="Arial" w:hAnsi="Arial"/>
            <w:noProof/>
          </w:rPr>
          <w:t>Article 2 – CONDITIONS DE LA CONSULTATION</w:t>
        </w:r>
        <w:r w:rsidR="00D22AB0">
          <w:rPr>
            <w:noProof/>
            <w:webHidden/>
          </w:rPr>
          <w:tab/>
        </w:r>
        <w:r w:rsidR="00D22AB0">
          <w:rPr>
            <w:noProof/>
            <w:webHidden/>
          </w:rPr>
          <w:fldChar w:fldCharType="begin"/>
        </w:r>
        <w:r w:rsidR="00D22AB0">
          <w:rPr>
            <w:noProof/>
            <w:webHidden/>
          </w:rPr>
          <w:instrText xml:space="preserve"> PAGEREF _Toc209080835 \h </w:instrText>
        </w:r>
        <w:r w:rsidR="00D22AB0">
          <w:rPr>
            <w:noProof/>
            <w:webHidden/>
          </w:rPr>
        </w:r>
        <w:r w:rsidR="00D22AB0">
          <w:rPr>
            <w:noProof/>
            <w:webHidden/>
          </w:rPr>
          <w:fldChar w:fldCharType="separate"/>
        </w:r>
        <w:r w:rsidR="00D22AB0">
          <w:rPr>
            <w:noProof/>
            <w:webHidden/>
          </w:rPr>
          <w:t>3</w:t>
        </w:r>
        <w:r w:rsidR="00D22AB0">
          <w:rPr>
            <w:noProof/>
            <w:webHidden/>
          </w:rPr>
          <w:fldChar w:fldCharType="end"/>
        </w:r>
      </w:hyperlink>
    </w:p>
    <w:p w14:paraId="09ABDAE6" w14:textId="4E8A686F" w:rsidR="00D22AB0" w:rsidRDefault="00CC246D">
      <w:pPr>
        <w:pStyle w:val="TM2"/>
        <w:rPr>
          <w:rFonts w:asciiTheme="minorHAnsi" w:eastAsiaTheme="minorEastAsia" w:hAnsiTheme="minorHAnsi" w:cstheme="minorBidi"/>
          <w:smallCaps w:val="0"/>
          <w:sz w:val="22"/>
          <w:lang w:eastAsia="fr-FR"/>
        </w:rPr>
      </w:pPr>
      <w:hyperlink w:anchor="_Toc209080836" w:history="1">
        <w:r w:rsidR="00D22AB0" w:rsidRPr="005215F2">
          <w:rPr>
            <w:rStyle w:val="Lienhypertexte"/>
            <w:rFonts w:ascii="Arial" w:hAnsi="Arial"/>
          </w:rPr>
          <w:t>2.1</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Procédure de passation</w:t>
        </w:r>
        <w:r w:rsidR="00D22AB0">
          <w:rPr>
            <w:webHidden/>
          </w:rPr>
          <w:tab/>
        </w:r>
        <w:r w:rsidR="00D22AB0">
          <w:rPr>
            <w:webHidden/>
          </w:rPr>
          <w:fldChar w:fldCharType="begin"/>
        </w:r>
        <w:r w:rsidR="00D22AB0">
          <w:rPr>
            <w:webHidden/>
          </w:rPr>
          <w:instrText xml:space="preserve"> PAGEREF _Toc209080836 \h </w:instrText>
        </w:r>
        <w:r w:rsidR="00D22AB0">
          <w:rPr>
            <w:webHidden/>
          </w:rPr>
        </w:r>
        <w:r w:rsidR="00D22AB0">
          <w:rPr>
            <w:webHidden/>
          </w:rPr>
          <w:fldChar w:fldCharType="separate"/>
        </w:r>
        <w:r w:rsidR="00D22AB0">
          <w:rPr>
            <w:webHidden/>
          </w:rPr>
          <w:t>3</w:t>
        </w:r>
        <w:r w:rsidR="00D22AB0">
          <w:rPr>
            <w:webHidden/>
          </w:rPr>
          <w:fldChar w:fldCharType="end"/>
        </w:r>
      </w:hyperlink>
    </w:p>
    <w:p w14:paraId="20F95790" w14:textId="2E302D63" w:rsidR="00D22AB0" w:rsidRDefault="00CC246D">
      <w:pPr>
        <w:pStyle w:val="TM2"/>
        <w:rPr>
          <w:rFonts w:asciiTheme="minorHAnsi" w:eastAsiaTheme="minorEastAsia" w:hAnsiTheme="minorHAnsi" w:cstheme="minorBidi"/>
          <w:smallCaps w:val="0"/>
          <w:sz w:val="22"/>
          <w:lang w:eastAsia="fr-FR"/>
        </w:rPr>
      </w:pPr>
      <w:hyperlink w:anchor="_Toc209080837" w:history="1">
        <w:r w:rsidR="00D22AB0" w:rsidRPr="005215F2">
          <w:rPr>
            <w:rStyle w:val="Lienhypertexte"/>
            <w:rFonts w:ascii="Arial" w:hAnsi="Arial"/>
          </w:rPr>
          <w:t>2.2</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Variantes</w:t>
        </w:r>
        <w:r w:rsidR="00D22AB0">
          <w:rPr>
            <w:webHidden/>
          </w:rPr>
          <w:tab/>
        </w:r>
        <w:r w:rsidR="00D22AB0">
          <w:rPr>
            <w:webHidden/>
          </w:rPr>
          <w:fldChar w:fldCharType="begin"/>
        </w:r>
        <w:r w:rsidR="00D22AB0">
          <w:rPr>
            <w:webHidden/>
          </w:rPr>
          <w:instrText xml:space="preserve"> PAGEREF _Toc209080837 \h </w:instrText>
        </w:r>
        <w:r w:rsidR="00D22AB0">
          <w:rPr>
            <w:webHidden/>
          </w:rPr>
        </w:r>
        <w:r w:rsidR="00D22AB0">
          <w:rPr>
            <w:webHidden/>
          </w:rPr>
          <w:fldChar w:fldCharType="separate"/>
        </w:r>
        <w:r w:rsidR="00D22AB0">
          <w:rPr>
            <w:webHidden/>
          </w:rPr>
          <w:t>3</w:t>
        </w:r>
        <w:r w:rsidR="00D22AB0">
          <w:rPr>
            <w:webHidden/>
          </w:rPr>
          <w:fldChar w:fldCharType="end"/>
        </w:r>
      </w:hyperlink>
    </w:p>
    <w:p w14:paraId="18A0F706" w14:textId="2979C1DA" w:rsidR="00D22AB0" w:rsidRDefault="00CC246D">
      <w:pPr>
        <w:pStyle w:val="TM3"/>
        <w:tabs>
          <w:tab w:val="left" w:pos="1320"/>
          <w:tab w:val="right" w:leader="dot" w:pos="9855"/>
        </w:tabs>
        <w:rPr>
          <w:rFonts w:eastAsiaTheme="minorEastAsia" w:cstheme="minorBidi"/>
          <w:i w:val="0"/>
          <w:iCs w:val="0"/>
          <w:noProof/>
          <w:sz w:val="22"/>
          <w:szCs w:val="22"/>
        </w:rPr>
      </w:pPr>
      <w:hyperlink w:anchor="_Toc209080838" w:history="1">
        <w:r w:rsidR="00D22AB0" w:rsidRPr="005215F2">
          <w:rPr>
            <w:rStyle w:val="Lienhypertexte"/>
            <w:rFonts w:ascii="Arial" w:hAnsi="Arial"/>
            <w:noProof/>
          </w:rPr>
          <w:t>2.2.1</w:t>
        </w:r>
        <w:r w:rsidR="00D22AB0">
          <w:rPr>
            <w:rFonts w:eastAsiaTheme="minorEastAsia" w:cstheme="minorBidi"/>
            <w:i w:val="0"/>
            <w:iCs w:val="0"/>
            <w:noProof/>
            <w:sz w:val="22"/>
            <w:szCs w:val="22"/>
          </w:rPr>
          <w:tab/>
        </w:r>
        <w:r w:rsidR="00D22AB0" w:rsidRPr="005215F2">
          <w:rPr>
            <w:rStyle w:val="Lienhypertexte"/>
            <w:rFonts w:ascii="Arial" w:hAnsi="Arial"/>
            <w:noProof/>
          </w:rPr>
          <w:t>Généralités</w:t>
        </w:r>
        <w:r w:rsidR="00D22AB0">
          <w:rPr>
            <w:noProof/>
            <w:webHidden/>
          </w:rPr>
          <w:tab/>
        </w:r>
        <w:r w:rsidR="00D22AB0">
          <w:rPr>
            <w:noProof/>
            <w:webHidden/>
          </w:rPr>
          <w:fldChar w:fldCharType="begin"/>
        </w:r>
        <w:r w:rsidR="00D22AB0">
          <w:rPr>
            <w:noProof/>
            <w:webHidden/>
          </w:rPr>
          <w:instrText xml:space="preserve"> PAGEREF _Toc209080838 \h </w:instrText>
        </w:r>
        <w:r w:rsidR="00D22AB0">
          <w:rPr>
            <w:noProof/>
            <w:webHidden/>
          </w:rPr>
        </w:r>
        <w:r w:rsidR="00D22AB0">
          <w:rPr>
            <w:noProof/>
            <w:webHidden/>
          </w:rPr>
          <w:fldChar w:fldCharType="separate"/>
        </w:r>
        <w:r w:rsidR="00D22AB0">
          <w:rPr>
            <w:noProof/>
            <w:webHidden/>
          </w:rPr>
          <w:t>3</w:t>
        </w:r>
        <w:r w:rsidR="00D22AB0">
          <w:rPr>
            <w:noProof/>
            <w:webHidden/>
          </w:rPr>
          <w:fldChar w:fldCharType="end"/>
        </w:r>
      </w:hyperlink>
    </w:p>
    <w:p w14:paraId="72314E22" w14:textId="530B00F7" w:rsidR="00D22AB0" w:rsidRDefault="00CC246D">
      <w:pPr>
        <w:pStyle w:val="TM3"/>
        <w:tabs>
          <w:tab w:val="left" w:pos="1320"/>
          <w:tab w:val="right" w:leader="dot" w:pos="9855"/>
        </w:tabs>
        <w:rPr>
          <w:rFonts w:eastAsiaTheme="minorEastAsia" w:cstheme="minorBidi"/>
          <w:i w:val="0"/>
          <w:iCs w:val="0"/>
          <w:noProof/>
          <w:sz w:val="22"/>
          <w:szCs w:val="22"/>
        </w:rPr>
      </w:pPr>
      <w:hyperlink w:anchor="_Toc209080839" w:history="1">
        <w:r w:rsidR="00D22AB0" w:rsidRPr="005215F2">
          <w:rPr>
            <w:rStyle w:val="Lienhypertexte"/>
            <w:rFonts w:ascii="Arial" w:hAnsi="Arial"/>
            <w:noProof/>
          </w:rPr>
          <w:t>2.2.2</w:t>
        </w:r>
        <w:r w:rsidR="00D22AB0">
          <w:rPr>
            <w:rFonts w:eastAsiaTheme="minorEastAsia" w:cstheme="minorBidi"/>
            <w:i w:val="0"/>
            <w:iCs w:val="0"/>
            <w:noProof/>
            <w:sz w:val="22"/>
            <w:szCs w:val="22"/>
          </w:rPr>
          <w:tab/>
        </w:r>
        <w:r w:rsidR="00D22AB0" w:rsidRPr="005215F2">
          <w:rPr>
            <w:rStyle w:val="Lienhypertexte"/>
            <w:rFonts w:ascii="Arial" w:hAnsi="Arial"/>
            <w:noProof/>
          </w:rPr>
          <w:t>Présentation</w:t>
        </w:r>
        <w:r w:rsidR="00D22AB0">
          <w:rPr>
            <w:noProof/>
            <w:webHidden/>
          </w:rPr>
          <w:tab/>
        </w:r>
        <w:r w:rsidR="00D22AB0">
          <w:rPr>
            <w:noProof/>
            <w:webHidden/>
          </w:rPr>
          <w:fldChar w:fldCharType="begin"/>
        </w:r>
        <w:r w:rsidR="00D22AB0">
          <w:rPr>
            <w:noProof/>
            <w:webHidden/>
          </w:rPr>
          <w:instrText xml:space="preserve"> PAGEREF _Toc209080839 \h </w:instrText>
        </w:r>
        <w:r w:rsidR="00D22AB0">
          <w:rPr>
            <w:noProof/>
            <w:webHidden/>
          </w:rPr>
        </w:r>
        <w:r w:rsidR="00D22AB0">
          <w:rPr>
            <w:noProof/>
            <w:webHidden/>
          </w:rPr>
          <w:fldChar w:fldCharType="separate"/>
        </w:r>
        <w:r w:rsidR="00D22AB0">
          <w:rPr>
            <w:noProof/>
            <w:webHidden/>
          </w:rPr>
          <w:t>3</w:t>
        </w:r>
        <w:r w:rsidR="00D22AB0">
          <w:rPr>
            <w:noProof/>
            <w:webHidden/>
          </w:rPr>
          <w:fldChar w:fldCharType="end"/>
        </w:r>
      </w:hyperlink>
    </w:p>
    <w:p w14:paraId="688F6DF4" w14:textId="53DC32F0" w:rsidR="00D22AB0" w:rsidRDefault="00CC246D">
      <w:pPr>
        <w:pStyle w:val="TM2"/>
        <w:rPr>
          <w:rFonts w:asciiTheme="minorHAnsi" w:eastAsiaTheme="minorEastAsia" w:hAnsiTheme="minorHAnsi" w:cstheme="minorBidi"/>
          <w:smallCaps w:val="0"/>
          <w:sz w:val="22"/>
          <w:lang w:eastAsia="fr-FR"/>
        </w:rPr>
      </w:pPr>
      <w:hyperlink w:anchor="_Toc209080840" w:history="1">
        <w:r w:rsidR="00D22AB0" w:rsidRPr="005215F2">
          <w:rPr>
            <w:rStyle w:val="Lienhypertexte"/>
            <w:rFonts w:ascii="Arial" w:hAnsi="Arial"/>
          </w:rPr>
          <w:t>2.3</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Visite des installations</w:t>
        </w:r>
        <w:r w:rsidR="00D22AB0">
          <w:rPr>
            <w:webHidden/>
          </w:rPr>
          <w:tab/>
        </w:r>
        <w:r w:rsidR="00D22AB0">
          <w:rPr>
            <w:webHidden/>
          </w:rPr>
          <w:fldChar w:fldCharType="begin"/>
        </w:r>
        <w:r w:rsidR="00D22AB0">
          <w:rPr>
            <w:webHidden/>
          </w:rPr>
          <w:instrText xml:space="preserve"> PAGEREF _Toc209080840 \h </w:instrText>
        </w:r>
        <w:r w:rsidR="00D22AB0">
          <w:rPr>
            <w:webHidden/>
          </w:rPr>
        </w:r>
        <w:r w:rsidR="00D22AB0">
          <w:rPr>
            <w:webHidden/>
          </w:rPr>
          <w:fldChar w:fldCharType="separate"/>
        </w:r>
        <w:r w:rsidR="00D22AB0">
          <w:rPr>
            <w:webHidden/>
          </w:rPr>
          <w:t>3</w:t>
        </w:r>
        <w:r w:rsidR="00D22AB0">
          <w:rPr>
            <w:webHidden/>
          </w:rPr>
          <w:fldChar w:fldCharType="end"/>
        </w:r>
      </w:hyperlink>
    </w:p>
    <w:p w14:paraId="617A105E" w14:textId="1D2125DF" w:rsidR="00D22AB0" w:rsidRDefault="00CC246D">
      <w:pPr>
        <w:pStyle w:val="TM1"/>
        <w:rPr>
          <w:rFonts w:eastAsiaTheme="minorEastAsia" w:cstheme="minorBidi"/>
          <w:b w:val="0"/>
          <w:bCs w:val="0"/>
          <w:caps w:val="0"/>
          <w:noProof/>
          <w:sz w:val="22"/>
          <w:szCs w:val="22"/>
        </w:rPr>
      </w:pPr>
      <w:hyperlink w:anchor="_Toc209080841" w:history="1">
        <w:r w:rsidR="00D22AB0" w:rsidRPr="005215F2">
          <w:rPr>
            <w:rStyle w:val="Lienhypertexte"/>
            <w:rFonts w:ascii="Arial" w:hAnsi="Arial"/>
            <w:noProof/>
          </w:rPr>
          <w:t>Article 3 – DOSSIER DE CONSULTATION DES ENTREPRISES (DCE)</w:t>
        </w:r>
        <w:r w:rsidR="00D22AB0">
          <w:rPr>
            <w:noProof/>
            <w:webHidden/>
          </w:rPr>
          <w:tab/>
        </w:r>
        <w:r w:rsidR="00D22AB0">
          <w:rPr>
            <w:noProof/>
            <w:webHidden/>
          </w:rPr>
          <w:fldChar w:fldCharType="begin"/>
        </w:r>
        <w:r w:rsidR="00D22AB0">
          <w:rPr>
            <w:noProof/>
            <w:webHidden/>
          </w:rPr>
          <w:instrText xml:space="preserve"> PAGEREF _Toc209080841 \h </w:instrText>
        </w:r>
        <w:r w:rsidR="00D22AB0">
          <w:rPr>
            <w:noProof/>
            <w:webHidden/>
          </w:rPr>
        </w:r>
        <w:r w:rsidR="00D22AB0">
          <w:rPr>
            <w:noProof/>
            <w:webHidden/>
          </w:rPr>
          <w:fldChar w:fldCharType="separate"/>
        </w:r>
        <w:r w:rsidR="00D22AB0">
          <w:rPr>
            <w:noProof/>
            <w:webHidden/>
          </w:rPr>
          <w:t>3</w:t>
        </w:r>
        <w:r w:rsidR="00D22AB0">
          <w:rPr>
            <w:noProof/>
            <w:webHidden/>
          </w:rPr>
          <w:fldChar w:fldCharType="end"/>
        </w:r>
      </w:hyperlink>
    </w:p>
    <w:p w14:paraId="22D2C11D" w14:textId="0E4B7238" w:rsidR="00D22AB0" w:rsidRDefault="00CC246D">
      <w:pPr>
        <w:pStyle w:val="TM2"/>
        <w:rPr>
          <w:rFonts w:asciiTheme="minorHAnsi" w:eastAsiaTheme="minorEastAsia" w:hAnsiTheme="minorHAnsi" w:cstheme="minorBidi"/>
          <w:smallCaps w:val="0"/>
          <w:sz w:val="22"/>
          <w:lang w:eastAsia="fr-FR"/>
        </w:rPr>
      </w:pPr>
      <w:hyperlink w:anchor="_Toc209080842" w:history="1">
        <w:r w:rsidR="00D22AB0" w:rsidRPr="005215F2">
          <w:rPr>
            <w:rStyle w:val="Lienhypertexte"/>
            <w:rFonts w:ascii="Arial" w:hAnsi="Arial"/>
          </w:rPr>
          <w:t>3.1</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Contenu du dossier de consultation des entreprises</w:t>
        </w:r>
        <w:r w:rsidR="00D22AB0">
          <w:rPr>
            <w:webHidden/>
          </w:rPr>
          <w:tab/>
        </w:r>
        <w:r w:rsidR="00D22AB0">
          <w:rPr>
            <w:webHidden/>
          </w:rPr>
          <w:fldChar w:fldCharType="begin"/>
        </w:r>
        <w:r w:rsidR="00D22AB0">
          <w:rPr>
            <w:webHidden/>
          </w:rPr>
          <w:instrText xml:space="preserve"> PAGEREF _Toc209080842 \h </w:instrText>
        </w:r>
        <w:r w:rsidR="00D22AB0">
          <w:rPr>
            <w:webHidden/>
          </w:rPr>
        </w:r>
        <w:r w:rsidR="00D22AB0">
          <w:rPr>
            <w:webHidden/>
          </w:rPr>
          <w:fldChar w:fldCharType="separate"/>
        </w:r>
        <w:r w:rsidR="00D22AB0">
          <w:rPr>
            <w:webHidden/>
          </w:rPr>
          <w:t>3</w:t>
        </w:r>
        <w:r w:rsidR="00D22AB0">
          <w:rPr>
            <w:webHidden/>
          </w:rPr>
          <w:fldChar w:fldCharType="end"/>
        </w:r>
      </w:hyperlink>
    </w:p>
    <w:p w14:paraId="0A473CA5" w14:textId="3E87685F" w:rsidR="00D22AB0" w:rsidRDefault="00CC246D">
      <w:pPr>
        <w:pStyle w:val="TM2"/>
        <w:rPr>
          <w:rFonts w:asciiTheme="minorHAnsi" w:eastAsiaTheme="minorEastAsia" w:hAnsiTheme="minorHAnsi" w:cstheme="minorBidi"/>
          <w:smallCaps w:val="0"/>
          <w:sz w:val="22"/>
          <w:lang w:eastAsia="fr-FR"/>
        </w:rPr>
      </w:pPr>
      <w:hyperlink w:anchor="_Toc209080843" w:history="1">
        <w:r w:rsidR="00D22AB0" w:rsidRPr="005215F2">
          <w:rPr>
            <w:rStyle w:val="Lienhypertexte"/>
            <w:rFonts w:ascii="Arial" w:hAnsi="Arial"/>
          </w:rPr>
          <w:t>3.2</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Téléchargement du dossier de consultation des entreprises</w:t>
        </w:r>
        <w:r w:rsidR="00D22AB0">
          <w:rPr>
            <w:webHidden/>
          </w:rPr>
          <w:tab/>
        </w:r>
        <w:r w:rsidR="00D22AB0">
          <w:rPr>
            <w:webHidden/>
          </w:rPr>
          <w:fldChar w:fldCharType="begin"/>
        </w:r>
        <w:r w:rsidR="00D22AB0">
          <w:rPr>
            <w:webHidden/>
          </w:rPr>
          <w:instrText xml:space="preserve"> PAGEREF _Toc209080843 \h </w:instrText>
        </w:r>
        <w:r w:rsidR="00D22AB0">
          <w:rPr>
            <w:webHidden/>
          </w:rPr>
        </w:r>
        <w:r w:rsidR="00D22AB0">
          <w:rPr>
            <w:webHidden/>
          </w:rPr>
          <w:fldChar w:fldCharType="separate"/>
        </w:r>
        <w:r w:rsidR="00D22AB0">
          <w:rPr>
            <w:webHidden/>
          </w:rPr>
          <w:t>3</w:t>
        </w:r>
        <w:r w:rsidR="00D22AB0">
          <w:rPr>
            <w:webHidden/>
          </w:rPr>
          <w:fldChar w:fldCharType="end"/>
        </w:r>
      </w:hyperlink>
    </w:p>
    <w:p w14:paraId="69EE47E0" w14:textId="500D214F" w:rsidR="00D22AB0" w:rsidRDefault="00CC246D">
      <w:pPr>
        <w:pStyle w:val="TM2"/>
        <w:rPr>
          <w:rFonts w:asciiTheme="minorHAnsi" w:eastAsiaTheme="minorEastAsia" w:hAnsiTheme="minorHAnsi" w:cstheme="minorBidi"/>
          <w:smallCaps w:val="0"/>
          <w:sz w:val="22"/>
          <w:lang w:eastAsia="fr-FR"/>
        </w:rPr>
      </w:pPr>
      <w:hyperlink w:anchor="_Toc209080844" w:history="1">
        <w:r w:rsidR="00D22AB0" w:rsidRPr="005215F2">
          <w:rPr>
            <w:rStyle w:val="Lienhypertexte"/>
            <w:rFonts w:ascii="Arial" w:hAnsi="Arial"/>
          </w:rPr>
          <w:t>3.3</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Modification du dossier de consultation des entreprises</w:t>
        </w:r>
        <w:r w:rsidR="00D22AB0">
          <w:rPr>
            <w:webHidden/>
          </w:rPr>
          <w:tab/>
        </w:r>
        <w:r w:rsidR="00D22AB0">
          <w:rPr>
            <w:webHidden/>
          </w:rPr>
          <w:fldChar w:fldCharType="begin"/>
        </w:r>
        <w:r w:rsidR="00D22AB0">
          <w:rPr>
            <w:webHidden/>
          </w:rPr>
          <w:instrText xml:space="preserve"> PAGEREF _Toc209080844 \h </w:instrText>
        </w:r>
        <w:r w:rsidR="00D22AB0">
          <w:rPr>
            <w:webHidden/>
          </w:rPr>
        </w:r>
        <w:r w:rsidR="00D22AB0">
          <w:rPr>
            <w:webHidden/>
          </w:rPr>
          <w:fldChar w:fldCharType="separate"/>
        </w:r>
        <w:r w:rsidR="00D22AB0">
          <w:rPr>
            <w:webHidden/>
          </w:rPr>
          <w:t>4</w:t>
        </w:r>
        <w:r w:rsidR="00D22AB0">
          <w:rPr>
            <w:webHidden/>
          </w:rPr>
          <w:fldChar w:fldCharType="end"/>
        </w:r>
      </w:hyperlink>
    </w:p>
    <w:p w14:paraId="75485695" w14:textId="12836D6F" w:rsidR="00D22AB0" w:rsidRDefault="00CC246D">
      <w:pPr>
        <w:pStyle w:val="TM2"/>
        <w:rPr>
          <w:rFonts w:asciiTheme="minorHAnsi" w:eastAsiaTheme="minorEastAsia" w:hAnsiTheme="minorHAnsi" w:cstheme="minorBidi"/>
          <w:smallCaps w:val="0"/>
          <w:sz w:val="22"/>
          <w:lang w:eastAsia="fr-FR"/>
        </w:rPr>
      </w:pPr>
      <w:hyperlink w:anchor="_Toc209080845" w:history="1">
        <w:r w:rsidR="00D22AB0" w:rsidRPr="005215F2">
          <w:rPr>
            <w:rStyle w:val="Lienhypertexte"/>
            <w:rFonts w:ascii="Arial" w:hAnsi="Arial"/>
          </w:rPr>
          <w:t>3.4</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Demande de renseignements complémentaires</w:t>
        </w:r>
        <w:r w:rsidR="00D22AB0">
          <w:rPr>
            <w:webHidden/>
          </w:rPr>
          <w:tab/>
        </w:r>
        <w:r w:rsidR="00D22AB0">
          <w:rPr>
            <w:webHidden/>
          </w:rPr>
          <w:fldChar w:fldCharType="begin"/>
        </w:r>
        <w:r w:rsidR="00D22AB0">
          <w:rPr>
            <w:webHidden/>
          </w:rPr>
          <w:instrText xml:space="preserve"> PAGEREF _Toc209080845 \h </w:instrText>
        </w:r>
        <w:r w:rsidR="00D22AB0">
          <w:rPr>
            <w:webHidden/>
          </w:rPr>
        </w:r>
        <w:r w:rsidR="00D22AB0">
          <w:rPr>
            <w:webHidden/>
          </w:rPr>
          <w:fldChar w:fldCharType="separate"/>
        </w:r>
        <w:r w:rsidR="00D22AB0">
          <w:rPr>
            <w:webHidden/>
          </w:rPr>
          <w:t>4</w:t>
        </w:r>
        <w:r w:rsidR="00D22AB0">
          <w:rPr>
            <w:webHidden/>
          </w:rPr>
          <w:fldChar w:fldCharType="end"/>
        </w:r>
      </w:hyperlink>
    </w:p>
    <w:p w14:paraId="732E75C8" w14:textId="2F559A92" w:rsidR="00D22AB0" w:rsidRDefault="00CC246D">
      <w:pPr>
        <w:pStyle w:val="TM1"/>
        <w:rPr>
          <w:rFonts w:eastAsiaTheme="minorEastAsia" w:cstheme="minorBidi"/>
          <w:b w:val="0"/>
          <w:bCs w:val="0"/>
          <w:caps w:val="0"/>
          <w:noProof/>
          <w:sz w:val="22"/>
          <w:szCs w:val="22"/>
        </w:rPr>
      </w:pPr>
      <w:hyperlink w:anchor="_Toc209080846" w:history="1">
        <w:r w:rsidR="00D22AB0" w:rsidRPr="005215F2">
          <w:rPr>
            <w:rStyle w:val="Lienhypertexte"/>
            <w:rFonts w:ascii="Arial" w:hAnsi="Arial"/>
            <w:noProof/>
          </w:rPr>
          <w:t>Article 4 – PRESENTATION DU DOSSIER PAR LE CANDIDAT</w:t>
        </w:r>
        <w:r w:rsidR="00D22AB0">
          <w:rPr>
            <w:noProof/>
            <w:webHidden/>
          </w:rPr>
          <w:tab/>
        </w:r>
        <w:r w:rsidR="00D22AB0">
          <w:rPr>
            <w:noProof/>
            <w:webHidden/>
          </w:rPr>
          <w:fldChar w:fldCharType="begin"/>
        </w:r>
        <w:r w:rsidR="00D22AB0">
          <w:rPr>
            <w:noProof/>
            <w:webHidden/>
          </w:rPr>
          <w:instrText xml:space="preserve"> PAGEREF _Toc209080846 \h </w:instrText>
        </w:r>
        <w:r w:rsidR="00D22AB0">
          <w:rPr>
            <w:noProof/>
            <w:webHidden/>
          </w:rPr>
        </w:r>
        <w:r w:rsidR="00D22AB0">
          <w:rPr>
            <w:noProof/>
            <w:webHidden/>
          </w:rPr>
          <w:fldChar w:fldCharType="separate"/>
        </w:r>
        <w:r w:rsidR="00D22AB0">
          <w:rPr>
            <w:noProof/>
            <w:webHidden/>
          </w:rPr>
          <w:t>4</w:t>
        </w:r>
        <w:r w:rsidR="00D22AB0">
          <w:rPr>
            <w:noProof/>
            <w:webHidden/>
          </w:rPr>
          <w:fldChar w:fldCharType="end"/>
        </w:r>
      </w:hyperlink>
    </w:p>
    <w:p w14:paraId="586969F9" w14:textId="2ABC1BC5" w:rsidR="00D22AB0" w:rsidRDefault="00CC246D">
      <w:pPr>
        <w:pStyle w:val="TM2"/>
        <w:rPr>
          <w:rFonts w:asciiTheme="minorHAnsi" w:eastAsiaTheme="minorEastAsia" w:hAnsiTheme="minorHAnsi" w:cstheme="minorBidi"/>
          <w:smallCaps w:val="0"/>
          <w:sz w:val="22"/>
          <w:lang w:eastAsia="fr-FR"/>
        </w:rPr>
      </w:pPr>
      <w:hyperlink w:anchor="_Toc209080847" w:history="1">
        <w:r w:rsidR="00D22AB0" w:rsidRPr="005215F2">
          <w:rPr>
            <w:rStyle w:val="Lienhypertexte"/>
            <w:rFonts w:ascii="Arial" w:hAnsi="Arial"/>
          </w:rPr>
          <w:t>4.1</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Envoi d’une réponse électronique au moyen du Document Unique de Marché Européen (DUME)</w:t>
        </w:r>
        <w:r w:rsidR="00D22AB0">
          <w:rPr>
            <w:webHidden/>
          </w:rPr>
          <w:tab/>
        </w:r>
        <w:r w:rsidR="00D22AB0">
          <w:rPr>
            <w:webHidden/>
          </w:rPr>
          <w:fldChar w:fldCharType="begin"/>
        </w:r>
        <w:r w:rsidR="00D22AB0">
          <w:rPr>
            <w:webHidden/>
          </w:rPr>
          <w:instrText xml:space="preserve"> PAGEREF _Toc209080847 \h </w:instrText>
        </w:r>
        <w:r w:rsidR="00D22AB0">
          <w:rPr>
            <w:webHidden/>
          </w:rPr>
        </w:r>
        <w:r w:rsidR="00D22AB0">
          <w:rPr>
            <w:webHidden/>
          </w:rPr>
          <w:fldChar w:fldCharType="separate"/>
        </w:r>
        <w:r w:rsidR="00D22AB0">
          <w:rPr>
            <w:webHidden/>
          </w:rPr>
          <w:t>4</w:t>
        </w:r>
        <w:r w:rsidR="00D22AB0">
          <w:rPr>
            <w:webHidden/>
          </w:rPr>
          <w:fldChar w:fldCharType="end"/>
        </w:r>
      </w:hyperlink>
    </w:p>
    <w:p w14:paraId="5F135A16" w14:textId="4BC8D8FF" w:rsidR="00D22AB0" w:rsidRDefault="00CC246D">
      <w:pPr>
        <w:pStyle w:val="TM3"/>
        <w:tabs>
          <w:tab w:val="left" w:pos="1320"/>
          <w:tab w:val="right" w:leader="dot" w:pos="9855"/>
        </w:tabs>
        <w:rPr>
          <w:rFonts w:eastAsiaTheme="minorEastAsia" w:cstheme="minorBidi"/>
          <w:i w:val="0"/>
          <w:iCs w:val="0"/>
          <w:noProof/>
          <w:sz w:val="22"/>
          <w:szCs w:val="22"/>
        </w:rPr>
      </w:pPr>
      <w:hyperlink w:anchor="_Toc209080848" w:history="1">
        <w:r w:rsidR="00D22AB0" w:rsidRPr="005215F2">
          <w:rPr>
            <w:rStyle w:val="Lienhypertexte"/>
            <w:rFonts w:ascii="Arial" w:hAnsi="Arial"/>
            <w:noProof/>
          </w:rPr>
          <w:t>4.1.1</w:t>
        </w:r>
        <w:r w:rsidR="00D22AB0">
          <w:rPr>
            <w:rFonts w:eastAsiaTheme="minorEastAsia" w:cstheme="minorBidi"/>
            <w:i w:val="0"/>
            <w:iCs w:val="0"/>
            <w:noProof/>
            <w:sz w:val="22"/>
            <w:szCs w:val="22"/>
          </w:rPr>
          <w:tab/>
        </w:r>
        <w:r w:rsidR="00D22AB0" w:rsidRPr="005215F2">
          <w:rPr>
            <w:rStyle w:val="Lienhypertexte"/>
            <w:rFonts w:ascii="Arial" w:hAnsi="Arial"/>
            <w:noProof/>
          </w:rPr>
          <w:t>Formulaire de candidature DUME à compléter</w:t>
        </w:r>
        <w:r w:rsidR="00D22AB0">
          <w:rPr>
            <w:noProof/>
            <w:webHidden/>
          </w:rPr>
          <w:tab/>
        </w:r>
        <w:r w:rsidR="00D22AB0">
          <w:rPr>
            <w:noProof/>
            <w:webHidden/>
          </w:rPr>
          <w:fldChar w:fldCharType="begin"/>
        </w:r>
        <w:r w:rsidR="00D22AB0">
          <w:rPr>
            <w:noProof/>
            <w:webHidden/>
          </w:rPr>
          <w:instrText xml:space="preserve"> PAGEREF _Toc209080848 \h </w:instrText>
        </w:r>
        <w:r w:rsidR="00D22AB0">
          <w:rPr>
            <w:noProof/>
            <w:webHidden/>
          </w:rPr>
        </w:r>
        <w:r w:rsidR="00D22AB0">
          <w:rPr>
            <w:noProof/>
            <w:webHidden/>
          </w:rPr>
          <w:fldChar w:fldCharType="separate"/>
        </w:r>
        <w:r w:rsidR="00D22AB0">
          <w:rPr>
            <w:noProof/>
            <w:webHidden/>
          </w:rPr>
          <w:t>4</w:t>
        </w:r>
        <w:r w:rsidR="00D22AB0">
          <w:rPr>
            <w:noProof/>
            <w:webHidden/>
          </w:rPr>
          <w:fldChar w:fldCharType="end"/>
        </w:r>
      </w:hyperlink>
    </w:p>
    <w:p w14:paraId="0473D5AA" w14:textId="567F5211" w:rsidR="00D22AB0" w:rsidRDefault="00CC246D">
      <w:pPr>
        <w:pStyle w:val="TM3"/>
        <w:tabs>
          <w:tab w:val="left" w:pos="1320"/>
          <w:tab w:val="right" w:leader="dot" w:pos="9855"/>
        </w:tabs>
        <w:rPr>
          <w:rFonts w:eastAsiaTheme="minorEastAsia" w:cstheme="minorBidi"/>
          <w:i w:val="0"/>
          <w:iCs w:val="0"/>
          <w:noProof/>
          <w:sz w:val="22"/>
          <w:szCs w:val="22"/>
        </w:rPr>
      </w:pPr>
      <w:hyperlink w:anchor="_Toc209080849" w:history="1">
        <w:r w:rsidR="00D22AB0" w:rsidRPr="005215F2">
          <w:rPr>
            <w:rStyle w:val="Lienhypertexte"/>
            <w:rFonts w:ascii="Arial" w:hAnsi="Arial"/>
            <w:noProof/>
          </w:rPr>
          <w:t>4.1.2</w:t>
        </w:r>
        <w:r w:rsidR="00D22AB0">
          <w:rPr>
            <w:rFonts w:eastAsiaTheme="minorEastAsia" w:cstheme="minorBidi"/>
            <w:i w:val="0"/>
            <w:iCs w:val="0"/>
            <w:noProof/>
            <w:sz w:val="22"/>
            <w:szCs w:val="22"/>
          </w:rPr>
          <w:tab/>
        </w:r>
        <w:r w:rsidR="00D22AB0" w:rsidRPr="005215F2">
          <w:rPr>
            <w:rStyle w:val="Lienhypertexte"/>
            <w:rFonts w:ascii="Arial" w:hAnsi="Arial"/>
            <w:noProof/>
          </w:rPr>
          <w:t>Contenu du dossier de réponse électronique</w:t>
        </w:r>
        <w:r w:rsidR="00D22AB0">
          <w:rPr>
            <w:noProof/>
            <w:webHidden/>
          </w:rPr>
          <w:tab/>
        </w:r>
        <w:r w:rsidR="00D22AB0">
          <w:rPr>
            <w:noProof/>
            <w:webHidden/>
          </w:rPr>
          <w:fldChar w:fldCharType="begin"/>
        </w:r>
        <w:r w:rsidR="00D22AB0">
          <w:rPr>
            <w:noProof/>
            <w:webHidden/>
          </w:rPr>
          <w:instrText xml:space="preserve"> PAGEREF _Toc209080849 \h </w:instrText>
        </w:r>
        <w:r w:rsidR="00D22AB0">
          <w:rPr>
            <w:noProof/>
            <w:webHidden/>
          </w:rPr>
        </w:r>
        <w:r w:rsidR="00D22AB0">
          <w:rPr>
            <w:noProof/>
            <w:webHidden/>
          </w:rPr>
          <w:fldChar w:fldCharType="separate"/>
        </w:r>
        <w:r w:rsidR="00D22AB0">
          <w:rPr>
            <w:noProof/>
            <w:webHidden/>
          </w:rPr>
          <w:t>5</w:t>
        </w:r>
        <w:r w:rsidR="00D22AB0">
          <w:rPr>
            <w:noProof/>
            <w:webHidden/>
          </w:rPr>
          <w:fldChar w:fldCharType="end"/>
        </w:r>
      </w:hyperlink>
    </w:p>
    <w:p w14:paraId="6AD87BCD" w14:textId="48CA8CE0" w:rsidR="00D22AB0" w:rsidRDefault="00CC246D">
      <w:pPr>
        <w:pStyle w:val="TM2"/>
        <w:rPr>
          <w:rFonts w:asciiTheme="minorHAnsi" w:eastAsiaTheme="minorEastAsia" w:hAnsiTheme="minorHAnsi" w:cstheme="minorBidi"/>
          <w:smallCaps w:val="0"/>
          <w:sz w:val="22"/>
          <w:lang w:eastAsia="fr-FR"/>
        </w:rPr>
      </w:pPr>
      <w:hyperlink w:anchor="_Toc209080850" w:history="1">
        <w:r w:rsidR="00D22AB0" w:rsidRPr="005215F2">
          <w:rPr>
            <w:rStyle w:val="Lienhypertexte"/>
            <w:rFonts w:ascii="Arial" w:hAnsi="Arial"/>
          </w:rPr>
          <w:t>4.2</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Envoi d’une réponse électronique hors utilisation du formulaire « DUME »</w:t>
        </w:r>
        <w:r w:rsidR="00D22AB0">
          <w:rPr>
            <w:webHidden/>
          </w:rPr>
          <w:tab/>
        </w:r>
        <w:r w:rsidR="00D22AB0">
          <w:rPr>
            <w:webHidden/>
          </w:rPr>
          <w:fldChar w:fldCharType="begin"/>
        </w:r>
        <w:r w:rsidR="00D22AB0">
          <w:rPr>
            <w:webHidden/>
          </w:rPr>
          <w:instrText xml:space="preserve"> PAGEREF _Toc209080850 \h </w:instrText>
        </w:r>
        <w:r w:rsidR="00D22AB0">
          <w:rPr>
            <w:webHidden/>
          </w:rPr>
        </w:r>
        <w:r w:rsidR="00D22AB0">
          <w:rPr>
            <w:webHidden/>
          </w:rPr>
          <w:fldChar w:fldCharType="separate"/>
        </w:r>
        <w:r w:rsidR="00D22AB0">
          <w:rPr>
            <w:webHidden/>
          </w:rPr>
          <w:t>6</w:t>
        </w:r>
        <w:r w:rsidR="00D22AB0">
          <w:rPr>
            <w:webHidden/>
          </w:rPr>
          <w:fldChar w:fldCharType="end"/>
        </w:r>
      </w:hyperlink>
    </w:p>
    <w:p w14:paraId="0E124549" w14:textId="342A901B" w:rsidR="00D22AB0" w:rsidRDefault="00CC246D">
      <w:pPr>
        <w:pStyle w:val="TM3"/>
        <w:tabs>
          <w:tab w:val="left" w:pos="1320"/>
          <w:tab w:val="right" w:leader="dot" w:pos="9855"/>
        </w:tabs>
        <w:rPr>
          <w:rFonts w:eastAsiaTheme="minorEastAsia" w:cstheme="minorBidi"/>
          <w:i w:val="0"/>
          <w:iCs w:val="0"/>
          <w:noProof/>
          <w:sz w:val="22"/>
          <w:szCs w:val="22"/>
        </w:rPr>
      </w:pPr>
      <w:hyperlink w:anchor="_Toc209080851" w:history="1">
        <w:r w:rsidR="00D22AB0" w:rsidRPr="005215F2">
          <w:rPr>
            <w:rStyle w:val="Lienhypertexte"/>
            <w:rFonts w:ascii="Arial" w:hAnsi="Arial"/>
            <w:noProof/>
          </w:rPr>
          <w:t>4.2.1</w:t>
        </w:r>
        <w:r w:rsidR="00D22AB0">
          <w:rPr>
            <w:rFonts w:eastAsiaTheme="minorEastAsia" w:cstheme="minorBidi"/>
            <w:i w:val="0"/>
            <w:iCs w:val="0"/>
            <w:noProof/>
            <w:sz w:val="22"/>
            <w:szCs w:val="22"/>
          </w:rPr>
          <w:tab/>
        </w:r>
        <w:r w:rsidR="00D22AB0" w:rsidRPr="005215F2">
          <w:rPr>
            <w:rStyle w:val="Lienhypertexte"/>
            <w:rFonts w:ascii="Arial" w:hAnsi="Arial"/>
            <w:noProof/>
          </w:rPr>
          <w:t>Forme du dossier de réponse électronique</w:t>
        </w:r>
        <w:r w:rsidR="00D22AB0">
          <w:rPr>
            <w:noProof/>
            <w:webHidden/>
          </w:rPr>
          <w:tab/>
        </w:r>
        <w:r w:rsidR="00D22AB0">
          <w:rPr>
            <w:noProof/>
            <w:webHidden/>
          </w:rPr>
          <w:fldChar w:fldCharType="begin"/>
        </w:r>
        <w:r w:rsidR="00D22AB0">
          <w:rPr>
            <w:noProof/>
            <w:webHidden/>
          </w:rPr>
          <w:instrText xml:space="preserve"> PAGEREF _Toc209080851 \h </w:instrText>
        </w:r>
        <w:r w:rsidR="00D22AB0">
          <w:rPr>
            <w:noProof/>
            <w:webHidden/>
          </w:rPr>
        </w:r>
        <w:r w:rsidR="00D22AB0">
          <w:rPr>
            <w:noProof/>
            <w:webHidden/>
          </w:rPr>
          <w:fldChar w:fldCharType="separate"/>
        </w:r>
        <w:r w:rsidR="00D22AB0">
          <w:rPr>
            <w:noProof/>
            <w:webHidden/>
          </w:rPr>
          <w:t>6</w:t>
        </w:r>
        <w:r w:rsidR="00D22AB0">
          <w:rPr>
            <w:noProof/>
            <w:webHidden/>
          </w:rPr>
          <w:fldChar w:fldCharType="end"/>
        </w:r>
      </w:hyperlink>
    </w:p>
    <w:p w14:paraId="6DF8C4E1" w14:textId="54849377" w:rsidR="00D22AB0" w:rsidRDefault="00CC246D">
      <w:pPr>
        <w:pStyle w:val="TM3"/>
        <w:tabs>
          <w:tab w:val="left" w:pos="1320"/>
          <w:tab w:val="right" w:leader="dot" w:pos="9855"/>
        </w:tabs>
        <w:rPr>
          <w:rFonts w:eastAsiaTheme="minorEastAsia" w:cstheme="minorBidi"/>
          <w:i w:val="0"/>
          <w:iCs w:val="0"/>
          <w:noProof/>
          <w:sz w:val="22"/>
          <w:szCs w:val="22"/>
        </w:rPr>
      </w:pPr>
      <w:hyperlink w:anchor="_Toc209080852" w:history="1">
        <w:r w:rsidR="00D22AB0" w:rsidRPr="005215F2">
          <w:rPr>
            <w:rStyle w:val="Lienhypertexte"/>
            <w:rFonts w:ascii="Arial" w:hAnsi="Arial"/>
            <w:noProof/>
          </w:rPr>
          <w:t>4.2.2</w:t>
        </w:r>
        <w:r w:rsidR="00D22AB0">
          <w:rPr>
            <w:rFonts w:eastAsiaTheme="minorEastAsia" w:cstheme="minorBidi"/>
            <w:i w:val="0"/>
            <w:iCs w:val="0"/>
            <w:noProof/>
            <w:sz w:val="22"/>
            <w:szCs w:val="22"/>
          </w:rPr>
          <w:tab/>
        </w:r>
        <w:r w:rsidR="00D22AB0" w:rsidRPr="005215F2">
          <w:rPr>
            <w:rStyle w:val="Lienhypertexte"/>
            <w:rFonts w:ascii="Arial" w:hAnsi="Arial"/>
            <w:noProof/>
          </w:rPr>
          <w:t>Contenu du dossier de réponse électronique</w:t>
        </w:r>
        <w:r w:rsidR="00D22AB0">
          <w:rPr>
            <w:noProof/>
            <w:webHidden/>
          </w:rPr>
          <w:tab/>
        </w:r>
        <w:r w:rsidR="00D22AB0">
          <w:rPr>
            <w:noProof/>
            <w:webHidden/>
          </w:rPr>
          <w:fldChar w:fldCharType="begin"/>
        </w:r>
        <w:r w:rsidR="00D22AB0">
          <w:rPr>
            <w:noProof/>
            <w:webHidden/>
          </w:rPr>
          <w:instrText xml:space="preserve"> PAGEREF _Toc209080852 \h </w:instrText>
        </w:r>
        <w:r w:rsidR="00D22AB0">
          <w:rPr>
            <w:noProof/>
            <w:webHidden/>
          </w:rPr>
        </w:r>
        <w:r w:rsidR="00D22AB0">
          <w:rPr>
            <w:noProof/>
            <w:webHidden/>
          </w:rPr>
          <w:fldChar w:fldCharType="separate"/>
        </w:r>
        <w:r w:rsidR="00D22AB0">
          <w:rPr>
            <w:noProof/>
            <w:webHidden/>
          </w:rPr>
          <w:t>6</w:t>
        </w:r>
        <w:r w:rsidR="00D22AB0">
          <w:rPr>
            <w:noProof/>
            <w:webHidden/>
          </w:rPr>
          <w:fldChar w:fldCharType="end"/>
        </w:r>
      </w:hyperlink>
    </w:p>
    <w:p w14:paraId="7BA5D0E3" w14:textId="5A52558A" w:rsidR="00D22AB0" w:rsidRDefault="00CC246D">
      <w:pPr>
        <w:pStyle w:val="TM2"/>
        <w:rPr>
          <w:rFonts w:asciiTheme="minorHAnsi" w:eastAsiaTheme="minorEastAsia" w:hAnsiTheme="minorHAnsi" w:cstheme="minorBidi"/>
          <w:smallCaps w:val="0"/>
          <w:sz w:val="22"/>
          <w:lang w:eastAsia="fr-FR"/>
        </w:rPr>
      </w:pPr>
      <w:hyperlink w:anchor="_Toc209080853" w:history="1">
        <w:r w:rsidR="00D22AB0" w:rsidRPr="005215F2">
          <w:rPr>
            <w:rStyle w:val="Lienhypertexte"/>
            <w:rFonts w:ascii="Arial" w:hAnsi="Arial"/>
          </w:rPr>
          <w:t>4.3</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Recours à la langue française</w:t>
        </w:r>
        <w:r w:rsidR="00D22AB0">
          <w:rPr>
            <w:webHidden/>
          </w:rPr>
          <w:tab/>
        </w:r>
        <w:r w:rsidR="00D22AB0">
          <w:rPr>
            <w:webHidden/>
          </w:rPr>
          <w:fldChar w:fldCharType="begin"/>
        </w:r>
        <w:r w:rsidR="00D22AB0">
          <w:rPr>
            <w:webHidden/>
          </w:rPr>
          <w:instrText xml:space="preserve"> PAGEREF _Toc209080853 \h </w:instrText>
        </w:r>
        <w:r w:rsidR="00D22AB0">
          <w:rPr>
            <w:webHidden/>
          </w:rPr>
        </w:r>
        <w:r w:rsidR="00D22AB0">
          <w:rPr>
            <w:webHidden/>
          </w:rPr>
          <w:fldChar w:fldCharType="separate"/>
        </w:r>
        <w:r w:rsidR="00D22AB0">
          <w:rPr>
            <w:webHidden/>
          </w:rPr>
          <w:t>7</w:t>
        </w:r>
        <w:r w:rsidR="00D22AB0">
          <w:rPr>
            <w:webHidden/>
          </w:rPr>
          <w:fldChar w:fldCharType="end"/>
        </w:r>
      </w:hyperlink>
    </w:p>
    <w:p w14:paraId="234B9D10" w14:textId="43FB7705" w:rsidR="00D22AB0" w:rsidRDefault="00CC246D">
      <w:pPr>
        <w:pStyle w:val="TM2"/>
        <w:rPr>
          <w:rFonts w:asciiTheme="minorHAnsi" w:eastAsiaTheme="minorEastAsia" w:hAnsiTheme="minorHAnsi" w:cstheme="minorBidi"/>
          <w:smallCaps w:val="0"/>
          <w:sz w:val="22"/>
          <w:lang w:eastAsia="fr-FR"/>
        </w:rPr>
      </w:pPr>
      <w:hyperlink w:anchor="_Toc209080854" w:history="1">
        <w:r w:rsidR="00D22AB0" w:rsidRPr="005215F2">
          <w:rPr>
            <w:rStyle w:val="Lienhypertexte"/>
            <w:rFonts w:ascii="Arial" w:hAnsi="Arial"/>
          </w:rPr>
          <w:t>4.4</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Unité monétaire</w:t>
        </w:r>
        <w:r w:rsidR="00D22AB0">
          <w:rPr>
            <w:webHidden/>
          </w:rPr>
          <w:tab/>
        </w:r>
        <w:r w:rsidR="00D22AB0">
          <w:rPr>
            <w:webHidden/>
          </w:rPr>
          <w:fldChar w:fldCharType="begin"/>
        </w:r>
        <w:r w:rsidR="00D22AB0">
          <w:rPr>
            <w:webHidden/>
          </w:rPr>
          <w:instrText xml:space="preserve"> PAGEREF _Toc209080854 \h </w:instrText>
        </w:r>
        <w:r w:rsidR="00D22AB0">
          <w:rPr>
            <w:webHidden/>
          </w:rPr>
        </w:r>
        <w:r w:rsidR="00D22AB0">
          <w:rPr>
            <w:webHidden/>
          </w:rPr>
          <w:fldChar w:fldCharType="separate"/>
        </w:r>
        <w:r w:rsidR="00D22AB0">
          <w:rPr>
            <w:webHidden/>
          </w:rPr>
          <w:t>7</w:t>
        </w:r>
        <w:r w:rsidR="00D22AB0">
          <w:rPr>
            <w:webHidden/>
          </w:rPr>
          <w:fldChar w:fldCharType="end"/>
        </w:r>
      </w:hyperlink>
    </w:p>
    <w:p w14:paraId="26D52763" w14:textId="784029A0" w:rsidR="00D22AB0" w:rsidRDefault="00CC246D">
      <w:pPr>
        <w:pStyle w:val="TM2"/>
        <w:rPr>
          <w:rFonts w:asciiTheme="minorHAnsi" w:eastAsiaTheme="minorEastAsia" w:hAnsiTheme="minorHAnsi" w:cstheme="minorBidi"/>
          <w:smallCaps w:val="0"/>
          <w:sz w:val="22"/>
          <w:lang w:eastAsia="fr-FR"/>
        </w:rPr>
      </w:pPr>
      <w:hyperlink w:anchor="_Toc209080855" w:history="1">
        <w:r w:rsidR="00D22AB0" w:rsidRPr="005215F2">
          <w:rPr>
            <w:rStyle w:val="Lienhypertexte"/>
            <w:rFonts w:ascii="Arial" w:hAnsi="Arial"/>
          </w:rPr>
          <w:t>4.5</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Forme juridique du groupement d'opérateurs économiques attributaire du marché</w:t>
        </w:r>
        <w:r w:rsidR="00D22AB0">
          <w:rPr>
            <w:webHidden/>
          </w:rPr>
          <w:tab/>
        </w:r>
        <w:r w:rsidR="00D22AB0">
          <w:rPr>
            <w:webHidden/>
          </w:rPr>
          <w:fldChar w:fldCharType="begin"/>
        </w:r>
        <w:r w:rsidR="00D22AB0">
          <w:rPr>
            <w:webHidden/>
          </w:rPr>
          <w:instrText xml:space="preserve"> PAGEREF _Toc209080855 \h </w:instrText>
        </w:r>
        <w:r w:rsidR="00D22AB0">
          <w:rPr>
            <w:webHidden/>
          </w:rPr>
        </w:r>
        <w:r w:rsidR="00D22AB0">
          <w:rPr>
            <w:webHidden/>
          </w:rPr>
          <w:fldChar w:fldCharType="separate"/>
        </w:r>
        <w:r w:rsidR="00D22AB0">
          <w:rPr>
            <w:webHidden/>
          </w:rPr>
          <w:t>7</w:t>
        </w:r>
        <w:r w:rsidR="00D22AB0">
          <w:rPr>
            <w:webHidden/>
          </w:rPr>
          <w:fldChar w:fldCharType="end"/>
        </w:r>
      </w:hyperlink>
    </w:p>
    <w:p w14:paraId="5A54B9C2" w14:textId="47E23653" w:rsidR="00D22AB0" w:rsidRDefault="00CC246D">
      <w:pPr>
        <w:pStyle w:val="TM1"/>
        <w:rPr>
          <w:rFonts w:eastAsiaTheme="minorEastAsia" w:cstheme="minorBidi"/>
          <w:b w:val="0"/>
          <w:bCs w:val="0"/>
          <w:caps w:val="0"/>
          <w:noProof/>
          <w:sz w:val="22"/>
          <w:szCs w:val="22"/>
        </w:rPr>
      </w:pPr>
      <w:hyperlink w:anchor="_Toc209080856" w:history="1">
        <w:r w:rsidR="00D22AB0" w:rsidRPr="005215F2">
          <w:rPr>
            <w:rStyle w:val="Lienhypertexte"/>
            <w:rFonts w:ascii="Arial" w:hAnsi="Arial"/>
            <w:noProof/>
          </w:rPr>
          <w:t>Article 5 – MODALITES DE REMISE DES DOSSIERS</w:t>
        </w:r>
        <w:r w:rsidR="00D22AB0">
          <w:rPr>
            <w:noProof/>
            <w:webHidden/>
          </w:rPr>
          <w:tab/>
        </w:r>
        <w:r w:rsidR="00D22AB0">
          <w:rPr>
            <w:noProof/>
            <w:webHidden/>
          </w:rPr>
          <w:fldChar w:fldCharType="begin"/>
        </w:r>
        <w:r w:rsidR="00D22AB0">
          <w:rPr>
            <w:noProof/>
            <w:webHidden/>
          </w:rPr>
          <w:instrText xml:space="preserve"> PAGEREF _Toc209080856 \h </w:instrText>
        </w:r>
        <w:r w:rsidR="00D22AB0">
          <w:rPr>
            <w:noProof/>
            <w:webHidden/>
          </w:rPr>
        </w:r>
        <w:r w:rsidR="00D22AB0">
          <w:rPr>
            <w:noProof/>
            <w:webHidden/>
          </w:rPr>
          <w:fldChar w:fldCharType="separate"/>
        </w:r>
        <w:r w:rsidR="00D22AB0">
          <w:rPr>
            <w:noProof/>
            <w:webHidden/>
          </w:rPr>
          <w:t>7</w:t>
        </w:r>
        <w:r w:rsidR="00D22AB0">
          <w:rPr>
            <w:noProof/>
            <w:webHidden/>
          </w:rPr>
          <w:fldChar w:fldCharType="end"/>
        </w:r>
      </w:hyperlink>
    </w:p>
    <w:p w14:paraId="7F673B89" w14:textId="6A29D7E0" w:rsidR="00D22AB0" w:rsidRDefault="00CC246D">
      <w:pPr>
        <w:pStyle w:val="TM2"/>
        <w:rPr>
          <w:rFonts w:asciiTheme="minorHAnsi" w:eastAsiaTheme="minorEastAsia" w:hAnsiTheme="minorHAnsi" w:cstheme="minorBidi"/>
          <w:smallCaps w:val="0"/>
          <w:sz w:val="22"/>
          <w:lang w:eastAsia="fr-FR"/>
        </w:rPr>
      </w:pPr>
      <w:hyperlink w:anchor="_Toc209080857" w:history="1">
        <w:r w:rsidR="00D22AB0" w:rsidRPr="005215F2">
          <w:rPr>
            <w:rStyle w:val="Lienhypertexte"/>
            <w:rFonts w:ascii="Arial" w:hAnsi="Arial"/>
          </w:rPr>
          <w:t>5.1</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Transmission du pli par voie électronique sur la PLate-forme des AChats de l’État (PLACE)</w:t>
        </w:r>
        <w:r w:rsidR="00D22AB0">
          <w:rPr>
            <w:webHidden/>
          </w:rPr>
          <w:tab/>
        </w:r>
        <w:r w:rsidR="00D22AB0">
          <w:rPr>
            <w:webHidden/>
          </w:rPr>
          <w:fldChar w:fldCharType="begin"/>
        </w:r>
        <w:r w:rsidR="00D22AB0">
          <w:rPr>
            <w:webHidden/>
          </w:rPr>
          <w:instrText xml:space="preserve"> PAGEREF _Toc209080857 \h </w:instrText>
        </w:r>
        <w:r w:rsidR="00D22AB0">
          <w:rPr>
            <w:webHidden/>
          </w:rPr>
        </w:r>
        <w:r w:rsidR="00D22AB0">
          <w:rPr>
            <w:webHidden/>
          </w:rPr>
          <w:fldChar w:fldCharType="separate"/>
        </w:r>
        <w:r w:rsidR="00D22AB0">
          <w:rPr>
            <w:webHidden/>
          </w:rPr>
          <w:t>7</w:t>
        </w:r>
        <w:r w:rsidR="00D22AB0">
          <w:rPr>
            <w:webHidden/>
          </w:rPr>
          <w:fldChar w:fldCharType="end"/>
        </w:r>
      </w:hyperlink>
    </w:p>
    <w:p w14:paraId="366404D6" w14:textId="0F0BBF87" w:rsidR="00D22AB0" w:rsidRDefault="00CC246D">
      <w:pPr>
        <w:pStyle w:val="TM2"/>
        <w:rPr>
          <w:rFonts w:asciiTheme="minorHAnsi" w:eastAsiaTheme="minorEastAsia" w:hAnsiTheme="minorHAnsi" w:cstheme="minorBidi"/>
          <w:smallCaps w:val="0"/>
          <w:sz w:val="22"/>
          <w:lang w:eastAsia="fr-FR"/>
        </w:rPr>
      </w:pPr>
      <w:hyperlink w:anchor="_Toc209080858" w:history="1">
        <w:r w:rsidR="00D22AB0" w:rsidRPr="005215F2">
          <w:rPr>
            <w:rStyle w:val="Lienhypertexte"/>
            <w:rFonts w:ascii="Arial" w:hAnsi="Arial"/>
          </w:rPr>
          <w:t>5.2</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Certificat de signature électronique</w:t>
        </w:r>
        <w:r w:rsidR="00D22AB0">
          <w:rPr>
            <w:webHidden/>
          </w:rPr>
          <w:tab/>
        </w:r>
        <w:r w:rsidR="00D22AB0">
          <w:rPr>
            <w:webHidden/>
          </w:rPr>
          <w:fldChar w:fldCharType="begin"/>
        </w:r>
        <w:r w:rsidR="00D22AB0">
          <w:rPr>
            <w:webHidden/>
          </w:rPr>
          <w:instrText xml:space="preserve"> PAGEREF _Toc209080858 \h </w:instrText>
        </w:r>
        <w:r w:rsidR="00D22AB0">
          <w:rPr>
            <w:webHidden/>
          </w:rPr>
        </w:r>
        <w:r w:rsidR="00D22AB0">
          <w:rPr>
            <w:webHidden/>
          </w:rPr>
          <w:fldChar w:fldCharType="separate"/>
        </w:r>
        <w:r w:rsidR="00D22AB0">
          <w:rPr>
            <w:webHidden/>
          </w:rPr>
          <w:t>7</w:t>
        </w:r>
        <w:r w:rsidR="00D22AB0">
          <w:rPr>
            <w:webHidden/>
          </w:rPr>
          <w:fldChar w:fldCharType="end"/>
        </w:r>
      </w:hyperlink>
    </w:p>
    <w:p w14:paraId="361A4834" w14:textId="68E578F0" w:rsidR="00D22AB0" w:rsidRDefault="00CC246D">
      <w:pPr>
        <w:pStyle w:val="TM2"/>
        <w:rPr>
          <w:rFonts w:asciiTheme="minorHAnsi" w:eastAsiaTheme="minorEastAsia" w:hAnsiTheme="minorHAnsi" w:cstheme="minorBidi"/>
          <w:smallCaps w:val="0"/>
          <w:sz w:val="22"/>
          <w:lang w:eastAsia="fr-FR"/>
        </w:rPr>
      </w:pPr>
      <w:hyperlink w:anchor="_Toc209080859" w:history="1">
        <w:r w:rsidR="00D22AB0" w:rsidRPr="005215F2">
          <w:rPr>
            <w:rStyle w:val="Lienhypertexte"/>
            <w:rFonts w:ascii="Arial" w:hAnsi="Arial"/>
          </w:rPr>
          <w:t>5.3</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Transmission de la copie de sauvegarde par porteur/ transporteur ou par voie postale ou par voie dématérialisée</w:t>
        </w:r>
        <w:r w:rsidR="00D22AB0">
          <w:rPr>
            <w:webHidden/>
          </w:rPr>
          <w:tab/>
        </w:r>
        <w:r w:rsidR="00D22AB0">
          <w:rPr>
            <w:webHidden/>
          </w:rPr>
          <w:fldChar w:fldCharType="begin"/>
        </w:r>
        <w:r w:rsidR="00D22AB0">
          <w:rPr>
            <w:webHidden/>
          </w:rPr>
          <w:instrText xml:space="preserve"> PAGEREF _Toc209080859 \h </w:instrText>
        </w:r>
        <w:r w:rsidR="00D22AB0">
          <w:rPr>
            <w:webHidden/>
          </w:rPr>
        </w:r>
        <w:r w:rsidR="00D22AB0">
          <w:rPr>
            <w:webHidden/>
          </w:rPr>
          <w:fldChar w:fldCharType="separate"/>
        </w:r>
        <w:r w:rsidR="00D22AB0">
          <w:rPr>
            <w:webHidden/>
          </w:rPr>
          <w:t>8</w:t>
        </w:r>
        <w:r w:rsidR="00D22AB0">
          <w:rPr>
            <w:webHidden/>
          </w:rPr>
          <w:fldChar w:fldCharType="end"/>
        </w:r>
      </w:hyperlink>
    </w:p>
    <w:p w14:paraId="2950D127" w14:textId="43294A3A" w:rsidR="00D22AB0" w:rsidRDefault="00CC246D">
      <w:pPr>
        <w:pStyle w:val="TM1"/>
        <w:rPr>
          <w:rFonts w:eastAsiaTheme="minorEastAsia" w:cstheme="minorBidi"/>
          <w:b w:val="0"/>
          <w:bCs w:val="0"/>
          <w:caps w:val="0"/>
          <w:noProof/>
          <w:sz w:val="22"/>
          <w:szCs w:val="22"/>
        </w:rPr>
      </w:pPr>
      <w:hyperlink w:anchor="_Toc209080860" w:history="1">
        <w:r w:rsidR="00D22AB0" w:rsidRPr="005215F2">
          <w:rPr>
            <w:rStyle w:val="Lienhypertexte"/>
            <w:rFonts w:ascii="Arial" w:hAnsi="Arial"/>
            <w:noProof/>
          </w:rPr>
          <w:t>Article 6 – DELAI DE VALIDITE DES OFFRES</w:t>
        </w:r>
        <w:r w:rsidR="00D22AB0">
          <w:rPr>
            <w:noProof/>
            <w:webHidden/>
          </w:rPr>
          <w:tab/>
        </w:r>
        <w:r w:rsidR="00D22AB0">
          <w:rPr>
            <w:noProof/>
            <w:webHidden/>
          </w:rPr>
          <w:fldChar w:fldCharType="begin"/>
        </w:r>
        <w:r w:rsidR="00D22AB0">
          <w:rPr>
            <w:noProof/>
            <w:webHidden/>
          </w:rPr>
          <w:instrText xml:space="preserve"> PAGEREF _Toc209080860 \h </w:instrText>
        </w:r>
        <w:r w:rsidR="00D22AB0">
          <w:rPr>
            <w:noProof/>
            <w:webHidden/>
          </w:rPr>
        </w:r>
        <w:r w:rsidR="00D22AB0">
          <w:rPr>
            <w:noProof/>
            <w:webHidden/>
          </w:rPr>
          <w:fldChar w:fldCharType="separate"/>
        </w:r>
        <w:r w:rsidR="00D22AB0">
          <w:rPr>
            <w:noProof/>
            <w:webHidden/>
          </w:rPr>
          <w:t>9</w:t>
        </w:r>
        <w:r w:rsidR="00D22AB0">
          <w:rPr>
            <w:noProof/>
            <w:webHidden/>
          </w:rPr>
          <w:fldChar w:fldCharType="end"/>
        </w:r>
      </w:hyperlink>
    </w:p>
    <w:p w14:paraId="1C748BFA" w14:textId="67C0D744" w:rsidR="00D22AB0" w:rsidRDefault="00CC246D">
      <w:pPr>
        <w:pStyle w:val="TM1"/>
        <w:rPr>
          <w:rFonts w:eastAsiaTheme="minorEastAsia" w:cstheme="minorBidi"/>
          <w:b w:val="0"/>
          <w:bCs w:val="0"/>
          <w:caps w:val="0"/>
          <w:noProof/>
          <w:sz w:val="22"/>
          <w:szCs w:val="22"/>
        </w:rPr>
      </w:pPr>
      <w:hyperlink w:anchor="_Toc209080861" w:history="1">
        <w:r w:rsidR="00D22AB0" w:rsidRPr="005215F2">
          <w:rPr>
            <w:rStyle w:val="Lienhypertexte"/>
            <w:rFonts w:ascii="Arial" w:hAnsi="Arial"/>
            <w:noProof/>
          </w:rPr>
          <w:t>Article 7 – JUGEMENT DES OFFRES</w:t>
        </w:r>
        <w:r w:rsidR="00D22AB0">
          <w:rPr>
            <w:noProof/>
            <w:webHidden/>
          </w:rPr>
          <w:tab/>
        </w:r>
        <w:r w:rsidR="00D22AB0">
          <w:rPr>
            <w:noProof/>
            <w:webHidden/>
          </w:rPr>
          <w:fldChar w:fldCharType="begin"/>
        </w:r>
        <w:r w:rsidR="00D22AB0">
          <w:rPr>
            <w:noProof/>
            <w:webHidden/>
          </w:rPr>
          <w:instrText xml:space="preserve"> PAGEREF _Toc209080861 \h </w:instrText>
        </w:r>
        <w:r w:rsidR="00D22AB0">
          <w:rPr>
            <w:noProof/>
            <w:webHidden/>
          </w:rPr>
        </w:r>
        <w:r w:rsidR="00D22AB0">
          <w:rPr>
            <w:noProof/>
            <w:webHidden/>
          </w:rPr>
          <w:fldChar w:fldCharType="separate"/>
        </w:r>
        <w:r w:rsidR="00D22AB0">
          <w:rPr>
            <w:noProof/>
            <w:webHidden/>
          </w:rPr>
          <w:t>9</w:t>
        </w:r>
        <w:r w:rsidR="00D22AB0">
          <w:rPr>
            <w:noProof/>
            <w:webHidden/>
          </w:rPr>
          <w:fldChar w:fldCharType="end"/>
        </w:r>
      </w:hyperlink>
    </w:p>
    <w:p w14:paraId="3E2AC23F" w14:textId="38494D01" w:rsidR="00D22AB0" w:rsidRDefault="00CC246D">
      <w:pPr>
        <w:pStyle w:val="TM2"/>
        <w:rPr>
          <w:rFonts w:asciiTheme="minorHAnsi" w:eastAsiaTheme="minorEastAsia" w:hAnsiTheme="minorHAnsi" w:cstheme="minorBidi"/>
          <w:smallCaps w:val="0"/>
          <w:sz w:val="22"/>
          <w:lang w:eastAsia="fr-FR"/>
        </w:rPr>
      </w:pPr>
      <w:hyperlink w:anchor="_Toc209080862" w:history="1">
        <w:r w:rsidR="00D22AB0" w:rsidRPr="005215F2">
          <w:rPr>
            <w:rStyle w:val="Lienhypertexte"/>
            <w:rFonts w:ascii="Arial" w:hAnsi="Arial"/>
          </w:rPr>
          <w:t>7.1</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Analyse des plis</w:t>
        </w:r>
        <w:r w:rsidR="00D22AB0">
          <w:rPr>
            <w:webHidden/>
          </w:rPr>
          <w:tab/>
        </w:r>
        <w:r w:rsidR="00D22AB0">
          <w:rPr>
            <w:webHidden/>
          </w:rPr>
          <w:fldChar w:fldCharType="begin"/>
        </w:r>
        <w:r w:rsidR="00D22AB0">
          <w:rPr>
            <w:webHidden/>
          </w:rPr>
          <w:instrText xml:space="preserve"> PAGEREF _Toc209080862 \h </w:instrText>
        </w:r>
        <w:r w:rsidR="00D22AB0">
          <w:rPr>
            <w:webHidden/>
          </w:rPr>
        </w:r>
        <w:r w:rsidR="00D22AB0">
          <w:rPr>
            <w:webHidden/>
          </w:rPr>
          <w:fldChar w:fldCharType="separate"/>
        </w:r>
        <w:r w:rsidR="00D22AB0">
          <w:rPr>
            <w:webHidden/>
          </w:rPr>
          <w:t>9</w:t>
        </w:r>
        <w:r w:rsidR="00D22AB0">
          <w:rPr>
            <w:webHidden/>
          </w:rPr>
          <w:fldChar w:fldCharType="end"/>
        </w:r>
      </w:hyperlink>
    </w:p>
    <w:p w14:paraId="096ACF38" w14:textId="5A0D65CF" w:rsidR="00D22AB0" w:rsidRDefault="00CC246D">
      <w:pPr>
        <w:pStyle w:val="TM2"/>
        <w:rPr>
          <w:rFonts w:asciiTheme="minorHAnsi" w:eastAsiaTheme="minorEastAsia" w:hAnsiTheme="minorHAnsi" w:cstheme="minorBidi"/>
          <w:smallCaps w:val="0"/>
          <w:sz w:val="22"/>
          <w:lang w:eastAsia="fr-FR"/>
        </w:rPr>
      </w:pPr>
      <w:hyperlink w:anchor="_Toc209080863" w:history="1">
        <w:r w:rsidR="00D22AB0" w:rsidRPr="005215F2">
          <w:rPr>
            <w:rStyle w:val="Lienhypertexte"/>
            <w:rFonts w:ascii="Arial" w:hAnsi="Arial"/>
          </w:rPr>
          <w:t>7.2</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Analyse des candidatures</w:t>
        </w:r>
        <w:r w:rsidR="00D22AB0">
          <w:rPr>
            <w:webHidden/>
          </w:rPr>
          <w:tab/>
        </w:r>
        <w:r w:rsidR="00D22AB0">
          <w:rPr>
            <w:webHidden/>
          </w:rPr>
          <w:fldChar w:fldCharType="begin"/>
        </w:r>
        <w:r w:rsidR="00D22AB0">
          <w:rPr>
            <w:webHidden/>
          </w:rPr>
          <w:instrText xml:space="preserve"> PAGEREF _Toc209080863 \h </w:instrText>
        </w:r>
        <w:r w:rsidR="00D22AB0">
          <w:rPr>
            <w:webHidden/>
          </w:rPr>
        </w:r>
        <w:r w:rsidR="00D22AB0">
          <w:rPr>
            <w:webHidden/>
          </w:rPr>
          <w:fldChar w:fldCharType="separate"/>
        </w:r>
        <w:r w:rsidR="00D22AB0">
          <w:rPr>
            <w:webHidden/>
          </w:rPr>
          <w:t>9</w:t>
        </w:r>
        <w:r w:rsidR="00D22AB0">
          <w:rPr>
            <w:webHidden/>
          </w:rPr>
          <w:fldChar w:fldCharType="end"/>
        </w:r>
      </w:hyperlink>
    </w:p>
    <w:p w14:paraId="619C5323" w14:textId="0DD0C7FA" w:rsidR="00D22AB0" w:rsidRDefault="00CC246D">
      <w:pPr>
        <w:pStyle w:val="TM2"/>
        <w:rPr>
          <w:rFonts w:asciiTheme="minorHAnsi" w:eastAsiaTheme="minorEastAsia" w:hAnsiTheme="minorHAnsi" w:cstheme="minorBidi"/>
          <w:smallCaps w:val="0"/>
          <w:sz w:val="22"/>
          <w:lang w:eastAsia="fr-FR"/>
        </w:rPr>
      </w:pPr>
      <w:hyperlink w:anchor="_Toc209080864" w:history="1">
        <w:r w:rsidR="00D22AB0" w:rsidRPr="005215F2">
          <w:rPr>
            <w:rStyle w:val="Lienhypertexte"/>
            <w:rFonts w:ascii="Arial" w:hAnsi="Arial"/>
          </w:rPr>
          <w:t>7.3</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Analyse des offres</w:t>
        </w:r>
        <w:r w:rsidR="00D22AB0">
          <w:rPr>
            <w:webHidden/>
          </w:rPr>
          <w:tab/>
        </w:r>
        <w:r w:rsidR="00D22AB0">
          <w:rPr>
            <w:webHidden/>
          </w:rPr>
          <w:fldChar w:fldCharType="begin"/>
        </w:r>
        <w:r w:rsidR="00D22AB0">
          <w:rPr>
            <w:webHidden/>
          </w:rPr>
          <w:instrText xml:space="preserve"> PAGEREF _Toc209080864 \h </w:instrText>
        </w:r>
        <w:r w:rsidR="00D22AB0">
          <w:rPr>
            <w:webHidden/>
          </w:rPr>
        </w:r>
        <w:r w:rsidR="00D22AB0">
          <w:rPr>
            <w:webHidden/>
          </w:rPr>
          <w:fldChar w:fldCharType="separate"/>
        </w:r>
        <w:r w:rsidR="00D22AB0">
          <w:rPr>
            <w:webHidden/>
          </w:rPr>
          <w:t>9</w:t>
        </w:r>
        <w:r w:rsidR="00D22AB0">
          <w:rPr>
            <w:webHidden/>
          </w:rPr>
          <w:fldChar w:fldCharType="end"/>
        </w:r>
      </w:hyperlink>
    </w:p>
    <w:p w14:paraId="452E3D9B" w14:textId="68F995C9" w:rsidR="00D22AB0" w:rsidRDefault="00CC246D">
      <w:pPr>
        <w:pStyle w:val="TM2"/>
        <w:rPr>
          <w:rFonts w:asciiTheme="minorHAnsi" w:eastAsiaTheme="minorEastAsia" w:hAnsiTheme="minorHAnsi" w:cstheme="minorBidi"/>
          <w:smallCaps w:val="0"/>
          <w:sz w:val="22"/>
          <w:lang w:eastAsia="fr-FR"/>
        </w:rPr>
      </w:pPr>
      <w:hyperlink w:anchor="_Toc209080865" w:history="1">
        <w:r w:rsidR="00D22AB0" w:rsidRPr="005215F2">
          <w:rPr>
            <w:rStyle w:val="Lienhypertexte"/>
            <w:rFonts w:ascii="Arial" w:hAnsi="Arial"/>
          </w:rPr>
          <w:t>7.4</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Régularisation des offres irrégulières</w:t>
        </w:r>
        <w:r w:rsidR="00D22AB0">
          <w:rPr>
            <w:webHidden/>
          </w:rPr>
          <w:tab/>
        </w:r>
        <w:r w:rsidR="00D22AB0">
          <w:rPr>
            <w:webHidden/>
          </w:rPr>
          <w:fldChar w:fldCharType="begin"/>
        </w:r>
        <w:r w:rsidR="00D22AB0">
          <w:rPr>
            <w:webHidden/>
          </w:rPr>
          <w:instrText xml:space="preserve"> PAGEREF _Toc209080865 \h </w:instrText>
        </w:r>
        <w:r w:rsidR="00D22AB0">
          <w:rPr>
            <w:webHidden/>
          </w:rPr>
        </w:r>
        <w:r w:rsidR="00D22AB0">
          <w:rPr>
            <w:webHidden/>
          </w:rPr>
          <w:fldChar w:fldCharType="separate"/>
        </w:r>
        <w:r w:rsidR="00D22AB0">
          <w:rPr>
            <w:webHidden/>
          </w:rPr>
          <w:t>9</w:t>
        </w:r>
        <w:r w:rsidR="00D22AB0">
          <w:rPr>
            <w:webHidden/>
          </w:rPr>
          <w:fldChar w:fldCharType="end"/>
        </w:r>
      </w:hyperlink>
    </w:p>
    <w:p w14:paraId="19FE3F9F" w14:textId="59C56EEA" w:rsidR="00D22AB0" w:rsidRDefault="00CC246D">
      <w:pPr>
        <w:pStyle w:val="TM2"/>
        <w:rPr>
          <w:rFonts w:asciiTheme="minorHAnsi" w:eastAsiaTheme="minorEastAsia" w:hAnsiTheme="minorHAnsi" w:cstheme="minorBidi"/>
          <w:smallCaps w:val="0"/>
          <w:sz w:val="22"/>
          <w:lang w:eastAsia="fr-FR"/>
        </w:rPr>
      </w:pPr>
      <w:hyperlink w:anchor="_Toc209080866" w:history="1">
        <w:r w:rsidR="00D22AB0" w:rsidRPr="005215F2">
          <w:rPr>
            <w:rStyle w:val="Lienhypertexte"/>
            <w:rFonts w:ascii="Arial" w:hAnsi="Arial"/>
          </w:rPr>
          <w:t>7.5</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Abandon de la procédure</w:t>
        </w:r>
        <w:r w:rsidR="00D22AB0">
          <w:rPr>
            <w:webHidden/>
          </w:rPr>
          <w:tab/>
        </w:r>
        <w:r w:rsidR="00D22AB0">
          <w:rPr>
            <w:webHidden/>
          </w:rPr>
          <w:fldChar w:fldCharType="begin"/>
        </w:r>
        <w:r w:rsidR="00D22AB0">
          <w:rPr>
            <w:webHidden/>
          </w:rPr>
          <w:instrText xml:space="preserve"> PAGEREF _Toc209080866 \h </w:instrText>
        </w:r>
        <w:r w:rsidR="00D22AB0">
          <w:rPr>
            <w:webHidden/>
          </w:rPr>
        </w:r>
        <w:r w:rsidR="00D22AB0">
          <w:rPr>
            <w:webHidden/>
          </w:rPr>
          <w:fldChar w:fldCharType="separate"/>
        </w:r>
        <w:r w:rsidR="00D22AB0">
          <w:rPr>
            <w:webHidden/>
          </w:rPr>
          <w:t>9</w:t>
        </w:r>
        <w:r w:rsidR="00D22AB0">
          <w:rPr>
            <w:webHidden/>
          </w:rPr>
          <w:fldChar w:fldCharType="end"/>
        </w:r>
      </w:hyperlink>
    </w:p>
    <w:p w14:paraId="49DB8835" w14:textId="5C672E49" w:rsidR="00D22AB0" w:rsidRDefault="00CC246D">
      <w:pPr>
        <w:pStyle w:val="TM2"/>
        <w:rPr>
          <w:rFonts w:asciiTheme="minorHAnsi" w:eastAsiaTheme="minorEastAsia" w:hAnsiTheme="minorHAnsi" w:cstheme="minorBidi"/>
          <w:smallCaps w:val="0"/>
          <w:sz w:val="22"/>
          <w:lang w:eastAsia="fr-FR"/>
        </w:rPr>
      </w:pPr>
      <w:hyperlink w:anchor="_Toc209080867" w:history="1">
        <w:r w:rsidR="00D22AB0" w:rsidRPr="005215F2">
          <w:rPr>
            <w:rStyle w:val="Lienhypertexte"/>
            <w:rFonts w:ascii="Arial" w:hAnsi="Arial"/>
          </w:rPr>
          <w:t>7.6</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Méthode de notation des offres</w:t>
        </w:r>
        <w:r w:rsidR="00D22AB0">
          <w:rPr>
            <w:webHidden/>
          </w:rPr>
          <w:tab/>
        </w:r>
        <w:r w:rsidR="00D22AB0">
          <w:rPr>
            <w:webHidden/>
          </w:rPr>
          <w:fldChar w:fldCharType="begin"/>
        </w:r>
        <w:r w:rsidR="00D22AB0">
          <w:rPr>
            <w:webHidden/>
          </w:rPr>
          <w:instrText xml:space="preserve"> PAGEREF _Toc209080867 \h </w:instrText>
        </w:r>
        <w:r w:rsidR="00D22AB0">
          <w:rPr>
            <w:webHidden/>
          </w:rPr>
        </w:r>
        <w:r w:rsidR="00D22AB0">
          <w:rPr>
            <w:webHidden/>
          </w:rPr>
          <w:fldChar w:fldCharType="separate"/>
        </w:r>
        <w:r w:rsidR="00D22AB0">
          <w:rPr>
            <w:webHidden/>
          </w:rPr>
          <w:t>10</w:t>
        </w:r>
        <w:r w:rsidR="00D22AB0">
          <w:rPr>
            <w:webHidden/>
          </w:rPr>
          <w:fldChar w:fldCharType="end"/>
        </w:r>
      </w:hyperlink>
    </w:p>
    <w:p w14:paraId="0605441B" w14:textId="77484272" w:rsidR="00D22AB0" w:rsidRDefault="00CC246D">
      <w:pPr>
        <w:pStyle w:val="TM2"/>
        <w:rPr>
          <w:rFonts w:asciiTheme="minorHAnsi" w:eastAsiaTheme="minorEastAsia" w:hAnsiTheme="minorHAnsi" w:cstheme="minorBidi"/>
          <w:smallCaps w:val="0"/>
          <w:sz w:val="22"/>
          <w:lang w:eastAsia="fr-FR"/>
        </w:rPr>
      </w:pPr>
      <w:hyperlink w:anchor="_Toc209080868" w:history="1">
        <w:r w:rsidR="00D22AB0" w:rsidRPr="005215F2">
          <w:rPr>
            <w:rStyle w:val="Lienhypertexte"/>
            <w:rFonts w:ascii="Arial" w:hAnsi="Arial"/>
          </w:rPr>
          <w:t>7.7</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Classement des offres</w:t>
        </w:r>
        <w:r w:rsidR="00D22AB0">
          <w:rPr>
            <w:webHidden/>
          </w:rPr>
          <w:tab/>
        </w:r>
        <w:r w:rsidR="00D22AB0">
          <w:rPr>
            <w:webHidden/>
          </w:rPr>
          <w:fldChar w:fldCharType="begin"/>
        </w:r>
        <w:r w:rsidR="00D22AB0">
          <w:rPr>
            <w:webHidden/>
          </w:rPr>
          <w:instrText xml:space="preserve"> PAGEREF _Toc209080868 \h </w:instrText>
        </w:r>
        <w:r w:rsidR="00D22AB0">
          <w:rPr>
            <w:webHidden/>
          </w:rPr>
        </w:r>
        <w:r w:rsidR="00D22AB0">
          <w:rPr>
            <w:webHidden/>
          </w:rPr>
          <w:fldChar w:fldCharType="separate"/>
        </w:r>
        <w:r w:rsidR="00D22AB0">
          <w:rPr>
            <w:webHidden/>
          </w:rPr>
          <w:t>10</w:t>
        </w:r>
        <w:r w:rsidR="00D22AB0">
          <w:rPr>
            <w:webHidden/>
          </w:rPr>
          <w:fldChar w:fldCharType="end"/>
        </w:r>
      </w:hyperlink>
    </w:p>
    <w:p w14:paraId="13127409" w14:textId="323429BA" w:rsidR="00D22AB0" w:rsidRDefault="00CC246D">
      <w:pPr>
        <w:pStyle w:val="TM1"/>
        <w:rPr>
          <w:rFonts w:eastAsiaTheme="minorEastAsia" w:cstheme="minorBidi"/>
          <w:b w:val="0"/>
          <w:bCs w:val="0"/>
          <w:caps w:val="0"/>
          <w:noProof/>
          <w:sz w:val="22"/>
          <w:szCs w:val="22"/>
        </w:rPr>
      </w:pPr>
      <w:hyperlink w:anchor="_Toc209080869" w:history="1">
        <w:r w:rsidR="00D22AB0" w:rsidRPr="005215F2">
          <w:rPr>
            <w:rStyle w:val="Lienhypertexte"/>
            <w:rFonts w:ascii="Arial" w:hAnsi="Arial"/>
            <w:noProof/>
          </w:rPr>
          <w:t>Article 8 – JUSTIFICATIFS A PRODUIRE PAR LE TITULAIRE PRESSENTI</w:t>
        </w:r>
        <w:r w:rsidR="00D22AB0">
          <w:rPr>
            <w:noProof/>
            <w:webHidden/>
          </w:rPr>
          <w:tab/>
        </w:r>
        <w:r w:rsidR="00D22AB0">
          <w:rPr>
            <w:noProof/>
            <w:webHidden/>
          </w:rPr>
          <w:fldChar w:fldCharType="begin"/>
        </w:r>
        <w:r w:rsidR="00D22AB0">
          <w:rPr>
            <w:noProof/>
            <w:webHidden/>
          </w:rPr>
          <w:instrText xml:space="preserve"> PAGEREF _Toc209080869 \h </w:instrText>
        </w:r>
        <w:r w:rsidR="00D22AB0">
          <w:rPr>
            <w:noProof/>
            <w:webHidden/>
          </w:rPr>
        </w:r>
        <w:r w:rsidR="00D22AB0">
          <w:rPr>
            <w:noProof/>
            <w:webHidden/>
          </w:rPr>
          <w:fldChar w:fldCharType="separate"/>
        </w:r>
        <w:r w:rsidR="00D22AB0">
          <w:rPr>
            <w:noProof/>
            <w:webHidden/>
          </w:rPr>
          <w:t>10</w:t>
        </w:r>
        <w:r w:rsidR="00D22AB0">
          <w:rPr>
            <w:noProof/>
            <w:webHidden/>
          </w:rPr>
          <w:fldChar w:fldCharType="end"/>
        </w:r>
      </w:hyperlink>
    </w:p>
    <w:p w14:paraId="45FA47E6" w14:textId="708F7BF7" w:rsidR="00D22AB0" w:rsidRDefault="00CC246D">
      <w:pPr>
        <w:pStyle w:val="TM2"/>
        <w:rPr>
          <w:rFonts w:asciiTheme="minorHAnsi" w:eastAsiaTheme="minorEastAsia" w:hAnsiTheme="minorHAnsi" w:cstheme="minorBidi"/>
          <w:smallCaps w:val="0"/>
          <w:sz w:val="22"/>
          <w:lang w:eastAsia="fr-FR"/>
        </w:rPr>
      </w:pPr>
      <w:hyperlink w:anchor="_Toc209080870" w:history="1">
        <w:r w:rsidR="00D22AB0" w:rsidRPr="005215F2">
          <w:rPr>
            <w:rStyle w:val="Lienhypertexte"/>
            <w:rFonts w:ascii="Arial" w:hAnsi="Arial"/>
          </w:rPr>
          <w:t>8.1</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En cas d’utilisation du formulaire « DUME » lors du dépôt de l’offre</w:t>
        </w:r>
        <w:r w:rsidR="00D22AB0">
          <w:rPr>
            <w:webHidden/>
          </w:rPr>
          <w:tab/>
        </w:r>
        <w:r w:rsidR="00D22AB0">
          <w:rPr>
            <w:webHidden/>
          </w:rPr>
          <w:fldChar w:fldCharType="begin"/>
        </w:r>
        <w:r w:rsidR="00D22AB0">
          <w:rPr>
            <w:webHidden/>
          </w:rPr>
          <w:instrText xml:space="preserve"> PAGEREF _Toc209080870 \h </w:instrText>
        </w:r>
        <w:r w:rsidR="00D22AB0">
          <w:rPr>
            <w:webHidden/>
          </w:rPr>
        </w:r>
        <w:r w:rsidR="00D22AB0">
          <w:rPr>
            <w:webHidden/>
          </w:rPr>
          <w:fldChar w:fldCharType="separate"/>
        </w:r>
        <w:r w:rsidR="00D22AB0">
          <w:rPr>
            <w:webHidden/>
          </w:rPr>
          <w:t>10</w:t>
        </w:r>
        <w:r w:rsidR="00D22AB0">
          <w:rPr>
            <w:webHidden/>
          </w:rPr>
          <w:fldChar w:fldCharType="end"/>
        </w:r>
      </w:hyperlink>
    </w:p>
    <w:p w14:paraId="2DA51919" w14:textId="45C855AE" w:rsidR="00D22AB0" w:rsidRDefault="00CC246D">
      <w:pPr>
        <w:pStyle w:val="TM2"/>
        <w:rPr>
          <w:rFonts w:asciiTheme="minorHAnsi" w:eastAsiaTheme="minorEastAsia" w:hAnsiTheme="minorHAnsi" w:cstheme="minorBidi"/>
          <w:smallCaps w:val="0"/>
          <w:sz w:val="22"/>
          <w:lang w:eastAsia="fr-FR"/>
        </w:rPr>
      </w:pPr>
      <w:hyperlink w:anchor="_Toc209080871" w:history="1">
        <w:r w:rsidR="00D22AB0" w:rsidRPr="005215F2">
          <w:rPr>
            <w:rStyle w:val="Lienhypertexte"/>
            <w:rFonts w:ascii="Arial" w:hAnsi="Arial"/>
          </w:rPr>
          <w:t>8.2</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rPr>
          <w:t>Sans utilisation du formulaire « DUME » lors du dépôt de l’offre</w:t>
        </w:r>
        <w:r w:rsidR="00D22AB0">
          <w:rPr>
            <w:webHidden/>
          </w:rPr>
          <w:tab/>
        </w:r>
        <w:r w:rsidR="00D22AB0">
          <w:rPr>
            <w:webHidden/>
          </w:rPr>
          <w:fldChar w:fldCharType="begin"/>
        </w:r>
        <w:r w:rsidR="00D22AB0">
          <w:rPr>
            <w:webHidden/>
          </w:rPr>
          <w:instrText xml:space="preserve"> PAGEREF _Toc209080871 \h </w:instrText>
        </w:r>
        <w:r w:rsidR="00D22AB0">
          <w:rPr>
            <w:webHidden/>
          </w:rPr>
        </w:r>
        <w:r w:rsidR="00D22AB0">
          <w:rPr>
            <w:webHidden/>
          </w:rPr>
          <w:fldChar w:fldCharType="separate"/>
        </w:r>
        <w:r w:rsidR="00D22AB0">
          <w:rPr>
            <w:webHidden/>
          </w:rPr>
          <w:t>11</w:t>
        </w:r>
        <w:r w:rsidR="00D22AB0">
          <w:rPr>
            <w:webHidden/>
          </w:rPr>
          <w:fldChar w:fldCharType="end"/>
        </w:r>
      </w:hyperlink>
    </w:p>
    <w:p w14:paraId="31C0A60E" w14:textId="6F5481FD" w:rsidR="00D22AB0" w:rsidRDefault="00CC246D">
      <w:pPr>
        <w:pStyle w:val="TM3"/>
        <w:tabs>
          <w:tab w:val="left" w:pos="1320"/>
          <w:tab w:val="right" w:leader="dot" w:pos="9855"/>
        </w:tabs>
        <w:rPr>
          <w:rFonts w:eastAsiaTheme="minorEastAsia" w:cstheme="minorBidi"/>
          <w:i w:val="0"/>
          <w:iCs w:val="0"/>
          <w:noProof/>
          <w:sz w:val="22"/>
          <w:szCs w:val="22"/>
        </w:rPr>
      </w:pPr>
      <w:hyperlink w:anchor="_Toc209080872" w:history="1">
        <w:r w:rsidR="00D22AB0" w:rsidRPr="005215F2">
          <w:rPr>
            <w:rStyle w:val="Lienhypertexte"/>
            <w:rFonts w:ascii="Arial" w:hAnsi="Arial"/>
            <w:noProof/>
          </w:rPr>
          <w:t>8.2.1</w:t>
        </w:r>
        <w:r w:rsidR="00D22AB0">
          <w:rPr>
            <w:rFonts w:eastAsiaTheme="minorEastAsia" w:cstheme="minorBidi"/>
            <w:i w:val="0"/>
            <w:iCs w:val="0"/>
            <w:noProof/>
            <w:sz w:val="22"/>
            <w:szCs w:val="22"/>
          </w:rPr>
          <w:tab/>
        </w:r>
        <w:r w:rsidR="00D22AB0" w:rsidRPr="005215F2">
          <w:rPr>
            <w:rStyle w:val="Lienhypertexte"/>
            <w:rFonts w:ascii="Arial" w:hAnsi="Arial"/>
            <w:noProof/>
          </w:rPr>
          <w:t>Titulaire pressenti établi ou domicilié en France</w:t>
        </w:r>
        <w:r w:rsidR="00D22AB0">
          <w:rPr>
            <w:noProof/>
            <w:webHidden/>
          </w:rPr>
          <w:tab/>
        </w:r>
        <w:r w:rsidR="00D22AB0">
          <w:rPr>
            <w:noProof/>
            <w:webHidden/>
          </w:rPr>
          <w:fldChar w:fldCharType="begin"/>
        </w:r>
        <w:r w:rsidR="00D22AB0">
          <w:rPr>
            <w:noProof/>
            <w:webHidden/>
          </w:rPr>
          <w:instrText xml:space="preserve"> PAGEREF _Toc209080872 \h </w:instrText>
        </w:r>
        <w:r w:rsidR="00D22AB0">
          <w:rPr>
            <w:noProof/>
            <w:webHidden/>
          </w:rPr>
        </w:r>
        <w:r w:rsidR="00D22AB0">
          <w:rPr>
            <w:noProof/>
            <w:webHidden/>
          </w:rPr>
          <w:fldChar w:fldCharType="separate"/>
        </w:r>
        <w:r w:rsidR="00D22AB0">
          <w:rPr>
            <w:noProof/>
            <w:webHidden/>
          </w:rPr>
          <w:t>11</w:t>
        </w:r>
        <w:r w:rsidR="00D22AB0">
          <w:rPr>
            <w:noProof/>
            <w:webHidden/>
          </w:rPr>
          <w:fldChar w:fldCharType="end"/>
        </w:r>
      </w:hyperlink>
    </w:p>
    <w:p w14:paraId="46AF35FC" w14:textId="19DCD5A6" w:rsidR="00D22AB0" w:rsidRDefault="00CC246D">
      <w:pPr>
        <w:pStyle w:val="TM3"/>
        <w:tabs>
          <w:tab w:val="left" w:pos="1320"/>
          <w:tab w:val="right" w:leader="dot" w:pos="9855"/>
        </w:tabs>
        <w:rPr>
          <w:rFonts w:eastAsiaTheme="minorEastAsia" w:cstheme="minorBidi"/>
          <w:i w:val="0"/>
          <w:iCs w:val="0"/>
          <w:noProof/>
          <w:sz w:val="22"/>
          <w:szCs w:val="22"/>
        </w:rPr>
      </w:pPr>
      <w:hyperlink w:anchor="_Toc209080873" w:history="1">
        <w:r w:rsidR="00D22AB0" w:rsidRPr="005215F2">
          <w:rPr>
            <w:rStyle w:val="Lienhypertexte"/>
            <w:rFonts w:ascii="Arial" w:hAnsi="Arial"/>
            <w:noProof/>
            <w:lang w:eastAsia="ar-SA"/>
          </w:rPr>
          <w:t>8.2.2</w:t>
        </w:r>
        <w:r w:rsidR="00D22AB0">
          <w:rPr>
            <w:rFonts w:eastAsiaTheme="minorEastAsia" w:cstheme="minorBidi"/>
            <w:i w:val="0"/>
            <w:iCs w:val="0"/>
            <w:noProof/>
            <w:sz w:val="22"/>
            <w:szCs w:val="22"/>
          </w:rPr>
          <w:tab/>
        </w:r>
        <w:r w:rsidR="00D22AB0" w:rsidRPr="005215F2">
          <w:rPr>
            <w:rStyle w:val="Lienhypertexte"/>
            <w:rFonts w:ascii="Arial" w:hAnsi="Arial"/>
            <w:noProof/>
          </w:rPr>
          <w:t>Titulaire pressenti établi ou domicilié à l’étranger</w:t>
        </w:r>
        <w:r w:rsidR="00D22AB0">
          <w:rPr>
            <w:noProof/>
            <w:webHidden/>
          </w:rPr>
          <w:tab/>
        </w:r>
        <w:r w:rsidR="00D22AB0">
          <w:rPr>
            <w:noProof/>
            <w:webHidden/>
          </w:rPr>
          <w:fldChar w:fldCharType="begin"/>
        </w:r>
        <w:r w:rsidR="00D22AB0">
          <w:rPr>
            <w:noProof/>
            <w:webHidden/>
          </w:rPr>
          <w:instrText xml:space="preserve"> PAGEREF _Toc209080873 \h </w:instrText>
        </w:r>
        <w:r w:rsidR="00D22AB0">
          <w:rPr>
            <w:noProof/>
            <w:webHidden/>
          </w:rPr>
        </w:r>
        <w:r w:rsidR="00D22AB0">
          <w:rPr>
            <w:noProof/>
            <w:webHidden/>
          </w:rPr>
          <w:fldChar w:fldCharType="separate"/>
        </w:r>
        <w:r w:rsidR="00D22AB0">
          <w:rPr>
            <w:noProof/>
            <w:webHidden/>
          </w:rPr>
          <w:t>11</w:t>
        </w:r>
        <w:r w:rsidR="00D22AB0">
          <w:rPr>
            <w:noProof/>
            <w:webHidden/>
          </w:rPr>
          <w:fldChar w:fldCharType="end"/>
        </w:r>
      </w:hyperlink>
    </w:p>
    <w:p w14:paraId="4AB6E8A7" w14:textId="24AF59EC" w:rsidR="00D22AB0" w:rsidRDefault="00CC246D">
      <w:pPr>
        <w:pStyle w:val="TM1"/>
        <w:rPr>
          <w:rFonts w:eastAsiaTheme="minorEastAsia" w:cstheme="minorBidi"/>
          <w:b w:val="0"/>
          <w:bCs w:val="0"/>
          <w:caps w:val="0"/>
          <w:noProof/>
          <w:sz w:val="22"/>
          <w:szCs w:val="22"/>
        </w:rPr>
      </w:pPr>
      <w:hyperlink w:anchor="_Toc209080874" w:history="1">
        <w:r w:rsidR="00D22AB0" w:rsidRPr="005215F2">
          <w:rPr>
            <w:rStyle w:val="Lienhypertexte"/>
            <w:rFonts w:ascii="Arial" w:hAnsi="Arial"/>
            <w:noProof/>
          </w:rPr>
          <w:t>Article 9 – INFORMATIONS COMPLEMENTAIRES</w:t>
        </w:r>
        <w:r w:rsidR="00D22AB0">
          <w:rPr>
            <w:noProof/>
            <w:webHidden/>
          </w:rPr>
          <w:tab/>
        </w:r>
        <w:r w:rsidR="00D22AB0">
          <w:rPr>
            <w:noProof/>
            <w:webHidden/>
          </w:rPr>
          <w:fldChar w:fldCharType="begin"/>
        </w:r>
        <w:r w:rsidR="00D22AB0">
          <w:rPr>
            <w:noProof/>
            <w:webHidden/>
          </w:rPr>
          <w:instrText xml:space="preserve"> PAGEREF _Toc209080874 \h </w:instrText>
        </w:r>
        <w:r w:rsidR="00D22AB0">
          <w:rPr>
            <w:noProof/>
            <w:webHidden/>
          </w:rPr>
        </w:r>
        <w:r w:rsidR="00D22AB0">
          <w:rPr>
            <w:noProof/>
            <w:webHidden/>
          </w:rPr>
          <w:fldChar w:fldCharType="separate"/>
        </w:r>
        <w:r w:rsidR="00D22AB0">
          <w:rPr>
            <w:noProof/>
            <w:webHidden/>
          </w:rPr>
          <w:t>11</w:t>
        </w:r>
        <w:r w:rsidR="00D22AB0">
          <w:rPr>
            <w:noProof/>
            <w:webHidden/>
          </w:rPr>
          <w:fldChar w:fldCharType="end"/>
        </w:r>
      </w:hyperlink>
    </w:p>
    <w:p w14:paraId="66081BEB" w14:textId="0212AFD5" w:rsidR="00D22AB0" w:rsidRDefault="00CC246D">
      <w:pPr>
        <w:pStyle w:val="TM2"/>
        <w:rPr>
          <w:rFonts w:asciiTheme="minorHAnsi" w:eastAsiaTheme="minorEastAsia" w:hAnsiTheme="minorHAnsi" w:cstheme="minorBidi"/>
          <w:smallCaps w:val="0"/>
          <w:sz w:val="22"/>
          <w:lang w:eastAsia="fr-FR"/>
        </w:rPr>
      </w:pPr>
      <w:hyperlink w:anchor="_Toc209080875" w:history="1">
        <w:r w:rsidR="00D22AB0" w:rsidRPr="005215F2">
          <w:rPr>
            <w:rStyle w:val="Lienhypertexte"/>
            <w:rFonts w:ascii="Arial" w:hAnsi="Arial" w:cs="Arial"/>
            <w:b/>
            <w:bCs/>
            <w:i/>
            <w:iCs/>
          </w:rPr>
          <w:t>9.1</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cs="Arial"/>
            <w:b/>
            <w:bCs/>
            <w:i/>
            <w:iCs/>
          </w:rPr>
          <w:t>Clauses environnementales</w:t>
        </w:r>
        <w:r w:rsidR="00D22AB0">
          <w:rPr>
            <w:webHidden/>
          </w:rPr>
          <w:tab/>
        </w:r>
        <w:r w:rsidR="00D22AB0">
          <w:rPr>
            <w:webHidden/>
          </w:rPr>
          <w:fldChar w:fldCharType="begin"/>
        </w:r>
        <w:r w:rsidR="00D22AB0">
          <w:rPr>
            <w:webHidden/>
          </w:rPr>
          <w:instrText xml:space="preserve"> PAGEREF _Toc209080875 \h </w:instrText>
        </w:r>
        <w:r w:rsidR="00D22AB0">
          <w:rPr>
            <w:webHidden/>
          </w:rPr>
        </w:r>
        <w:r w:rsidR="00D22AB0">
          <w:rPr>
            <w:webHidden/>
          </w:rPr>
          <w:fldChar w:fldCharType="separate"/>
        </w:r>
        <w:r w:rsidR="00D22AB0">
          <w:rPr>
            <w:webHidden/>
          </w:rPr>
          <w:t>11</w:t>
        </w:r>
        <w:r w:rsidR="00D22AB0">
          <w:rPr>
            <w:webHidden/>
          </w:rPr>
          <w:fldChar w:fldCharType="end"/>
        </w:r>
      </w:hyperlink>
    </w:p>
    <w:p w14:paraId="6023EAA0" w14:textId="563CF82C" w:rsidR="00D22AB0" w:rsidRDefault="00CC246D">
      <w:pPr>
        <w:pStyle w:val="TM2"/>
        <w:rPr>
          <w:rFonts w:asciiTheme="minorHAnsi" w:eastAsiaTheme="minorEastAsia" w:hAnsiTheme="minorHAnsi" w:cstheme="minorBidi"/>
          <w:smallCaps w:val="0"/>
          <w:sz w:val="22"/>
          <w:lang w:eastAsia="fr-FR"/>
        </w:rPr>
      </w:pPr>
      <w:hyperlink w:anchor="_Toc209080876" w:history="1">
        <w:r w:rsidR="00D22AB0" w:rsidRPr="005215F2">
          <w:rPr>
            <w:rStyle w:val="Lienhypertexte"/>
            <w:rFonts w:ascii="Arial" w:hAnsi="Arial" w:cs="Arial"/>
            <w:b/>
            <w:bCs/>
            <w:i/>
            <w:iCs/>
          </w:rPr>
          <w:t>9.2</w:t>
        </w:r>
        <w:r w:rsidR="00D22AB0">
          <w:rPr>
            <w:rFonts w:asciiTheme="minorHAnsi" w:eastAsiaTheme="minorEastAsia" w:hAnsiTheme="minorHAnsi" w:cstheme="minorBidi"/>
            <w:smallCaps w:val="0"/>
            <w:sz w:val="22"/>
            <w:lang w:eastAsia="fr-FR"/>
          </w:rPr>
          <w:tab/>
        </w:r>
        <w:r w:rsidR="00D22AB0" w:rsidRPr="005215F2">
          <w:rPr>
            <w:rStyle w:val="Lienhypertexte"/>
            <w:rFonts w:ascii="Arial" w:hAnsi="Arial" w:cs="Arial"/>
            <w:b/>
            <w:bCs/>
            <w:i/>
            <w:iCs/>
          </w:rPr>
          <w:t>Clauses sociales</w:t>
        </w:r>
        <w:r w:rsidR="00D22AB0">
          <w:rPr>
            <w:webHidden/>
          </w:rPr>
          <w:tab/>
        </w:r>
        <w:r w:rsidR="00D22AB0">
          <w:rPr>
            <w:webHidden/>
          </w:rPr>
          <w:fldChar w:fldCharType="begin"/>
        </w:r>
        <w:r w:rsidR="00D22AB0">
          <w:rPr>
            <w:webHidden/>
          </w:rPr>
          <w:instrText xml:space="preserve"> PAGEREF _Toc209080876 \h </w:instrText>
        </w:r>
        <w:r w:rsidR="00D22AB0">
          <w:rPr>
            <w:webHidden/>
          </w:rPr>
        </w:r>
        <w:r w:rsidR="00D22AB0">
          <w:rPr>
            <w:webHidden/>
          </w:rPr>
          <w:fldChar w:fldCharType="separate"/>
        </w:r>
        <w:r w:rsidR="00D22AB0">
          <w:rPr>
            <w:webHidden/>
          </w:rPr>
          <w:t>11</w:t>
        </w:r>
        <w:r w:rsidR="00D22AB0">
          <w:rPr>
            <w:webHidden/>
          </w:rPr>
          <w:fldChar w:fldCharType="end"/>
        </w:r>
      </w:hyperlink>
    </w:p>
    <w:p w14:paraId="5CECD750" w14:textId="205A9901" w:rsidR="00D22AB0" w:rsidRDefault="00CC246D">
      <w:pPr>
        <w:pStyle w:val="TM2"/>
        <w:rPr>
          <w:rFonts w:asciiTheme="minorHAnsi" w:eastAsiaTheme="minorEastAsia" w:hAnsiTheme="minorHAnsi" w:cstheme="minorBidi"/>
          <w:smallCaps w:val="0"/>
          <w:sz w:val="22"/>
          <w:lang w:eastAsia="fr-FR"/>
        </w:rPr>
      </w:pPr>
      <w:hyperlink w:anchor="_Toc209080877" w:history="1">
        <w:r w:rsidR="00D22AB0" w:rsidRPr="005215F2">
          <w:rPr>
            <w:rStyle w:val="Lienhypertexte"/>
            <w:rFonts w:ascii="Arial" w:hAnsi="Arial" w:cs="Arial"/>
            <w:b/>
            <w:bCs/>
            <w:i/>
            <w:iCs/>
          </w:rPr>
          <w:t>9.2.</w:t>
        </w:r>
        <w:r w:rsidR="00D22AB0" w:rsidRPr="005215F2">
          <w:rPr>
            <w:rStyle w:val="Lienhypertexte"/>
            <w:rFonts w:ascii="Arial" w:hAnsi="Arial" w:cs="Arial"/>
            <w:b/>
          </w:rPr>
          <w:t>1 Clause sociale du militaire blessé</w:t>
        </w:r>
        <w:r w:rsidR="00D22AB0">
          <w:rPr>
            <w:webHidden/>
          </w:rPr>
          <w:tab/>
        </w:r>
        <w:r w:rsidR="00D22AB0">
          <w:rPr>
            <w:webHidden/>
          </w:rPr>
          <w:fldChar w:fldCharType="begin"/>
        </w:r>
        <w:r w:rsidR="00D22AB0">
          <w:rPr>
            <w:webHidden/>
          </w:rPr>
          <w:instrText xml:space="preserve"> PAGEREF _Toc209080877 \h </w:instrText>
        </w:r>
        <w:r w:rsidR="00D22AB0">
          <w:rPr>
            <w:webHidden/>
          </w:rPr>
        </w:r>
        <w:r w:rsidR="00D22AB0">
          <w:rPr>
            <w:webHidden/>
          </w:rPr>
          <w:fldChar w:fldCharType="separate"/>
        </w:r>
        <w:r w:rsidR="00D22AB0">
          <w:rPr>
            <w:webHidden/>
          </w:rPr>
          <w:t>11</w:t>
        </w:r>
        <w:r w:rsidR="00D22AB0">
          <w:rPr>
            <w:webHidden/>
          </w:rPr>
          <w:fldChar w:fldCharType="end"/>
        </w:r>
      </w:hyperlink>
    </w:p>
    <w:p w14:paraId="050CF414" w14:textId="09D0AF30" w:rsidR="00D22AB0" w:rsidRDefault="00CC246D">
      <w:pPr>
        <w:pStyle w:val="TM2"/>
        <w:rPr>
          <w:rFonts w:asciiTheme="minorHAnsi" w:eastAsiaTheme="minorEastAsia" w:hAnsiTheme="minorHAnsi" w:cstheme="minorBidi"/>
          <w:smallCaps w:val="0"/>
          <w:sz w:val="22"/>
          <w:lang w:eastAsia="fr-FR"/>
        </w:rPr>
      </w:pPr>
      <w:hyperlink w:anchor="_Toc209080878" w:history="1">
        <w:r w:rsidR="00D22AB0" w:rsidRPr="005215F2">
          <w:rPr>
            <w:rStyle w:val="Lienhypertexte"/>
            <w:rFonts w:ascii="Arial" w:hAnsi="Arial" w:cs="Arial"/>
            <w:b/>
            <w:bCs/>
            <w:i/>
            <w:iCs/>
          </w:rPr>
          <w:t>9.2.2 Autres projets sociaux</w:t>
        </w:r>
        <w:r w:rsidR="00D22AB0">
          <w:rPr>
            <w:webHidden/>
          </w:rPr>
          <w:tab/>
        </w:r>
        <w:r w:rsidR="00D22AB0">
          <w:rPr>
            <w:webHidden/>
          </w:rPr>
          <w:fldChar w:fldCharType="begin"/>
        </w:r>
        <w:r w:rsidR="00D22AB0">
          <w:rPr>
            <w:webHidden/>
          </w:rPr>
          <w:instrText xml:space="preserve"> PAGEREF _Toc209080878 \h </w:instrText>
        </w:r>
        <w:r w:rsidR="00D22AB0">
          <w:rPr>
            <w:webHidden/>
          </w:rPr>
        </w:r>
        <w:r w:rsidR="00D22AB0">
          <w:rPr>
            <w:webHidden/>
          </w:rPr>
          <w:fldChar w:fldCharType="separate"/>
        </w:r>
        <w:r w:rsidR="00D22AB0">
          <w:rPr>
            <w:webHidden/>
          </w:rPr>
          <w:t>11</w:t>
        </w:r>
        <w:r w:rsidR="00D22AB0">
          <w:rPr>
            <w:webHidden/>
          </w:rPr>
          <w:fldChar w:fldCharType="end"/>
        </w:r>
      </w:hyperlink>
    </w:p>
    <w:p w14:paraId="5CFC58D7" w14:textId="572C732A" w:rsidR="00D22AB0" w:rsidRDefault="00CC246D">
      <w:pPr>
        <w:pStyle w:val="TM1"/>
        <w:rPr>
          <w:rFonts w:eastAsiaTheme="minorEastAsia" w:cstheme="minorBidi"/>
          <w:b w:val="0"/>
          <w:bCs w:val="0"/>
          <w:caps w:val="0"/>
          <w:noProof/>
          <w:sz w:val="22"/>
          <w:szCs w:val="22"/>
        </w:rPr>
      </w:pPr>
      <w:hyperlink w:anchor="_Toc209080879" w:history="1">
        <w:r w:rsidR="00D22AB0" w:rsidRPr="005215F2">
          <w:rPr>
            <w:rStyle w:val="Lienhypertexte"/>
            <w:rFonts w:ascii="Arial" w:hAnsi="Arial" w:cs="Arial"/>
            <w:noProof/>
          </w:rPr>
          <w:t>Article 10 – ANNEXES AU REGLEMENT DE LA CONSULTATION</w:t>
        </w:r>
        <w:r w:rsidR="00D22AB0">
          <w:rPr>
            <w:noProof/>
            <w:webHidden/>
          </w:rPr>
          <w:tab/>
        </w:r>
        <w:r w:rsidR="00D22AB0">
          <w:rPr>
            <w:noProof/>
            <w:webHidden/>
          </w:rPr>
          <w:fldChar w:fldCharType="begin"/>
        </w:r>
        <w:r w:rsidR="00D22AB0">
          <w:rPr>
            <w:noProof/>
            <w:webHidden/>
          </w:rPr>
          <w:instrText xml:space="preserve"> PAGEREF _Toc209080879 \h </w:instrText>
        </w:r>
        <w:r w:rsidR="00D22AB0">
          <w:rPr>
            <w:noProof/>
            <w:webHidden/>
          </w:rPr>
        </w:r>
        <w:r w:rsidR="00D22AB0">
          <w:rPr>
            <w:noProof/>
            <w:webHidden/>
          </w:rPr>
          <w:fldChar w:fldCharType="separate"/>
        </w:r>
        <w:r w:rsidR="00D22AB0">
          <w:rPr>
            <w:noProof/>
            <w:webHidden/>
          </w:rPr>
          <w:t>12</w:t>
        </w:r>
        <w:r w:rsidR="00D22AB0">
          <w:rPr>
            <w:noProof/>
            <w:webHidden/>
          </w:rPr>
          <w:fldChar w:fldCharType="end"/>
        </w:r>
      </w:hyperlink>
    </w:p>
    <w:p w14:paraId="036567E7" w14:textId="3AFEAAD4" w:rsidR="00D35A16" w:rsidRPr="003A15AF" w:rsidRDefault="00C17783" w:rsidP="00750C28">
      <w:pPr>
        <w:pStyle w:val="TM1"/>
        <w:rPr>
          <w:rFonts w:ascii="Arial" w:hAnsi="Arial" w:cs="Arial"/>
          <w:noProof/>
          <w:sz w:val="22"/>
          <w:szCs w:val="22"/>
          <w:lang w:eastAsia="ar-SA"/>
        </w:rPr>
      </w:pPr>
      <w:r w:rsidRPr="003A15AF">
        <w:rPr>
          <w:rFonts w:ascii="Arial" w:hAnsi="Arial" w:cs="Arial"/>
          <w:sz w:val="22"/>
          <w:szCs w:val="22"/>
        </w:rPr>
        <w:fldChar w:fldCharType="end"/>
      </w:r>
      <w:bookmarkStart w:id="2" w:name="_Toc473733669"/>
      <w:permEnd w:id="1976111874"/>
      <w:r w:rsidR="00D35A16" w:rsidRPr="003A15AF">
        <w:rPr>
          <w:rFonts w:ascii="Arial" w:hAnsi="Arial" w:cs="Arial"/>
          <w:sz w:val="22"/>
          <w:szCs w:val="22"/>
        </w:rPr>
        <w:br w:type="page"/>
      </w:r>
    </w:p>
    <w:p w14:paraId="644FAEAE" w14:textId="77777777" w:rsidR="00E365B5" w:rsidRPr="003A15AF" w:rsidRDefault="00E365B5" w:rsidP="00D35A16">
      <w:pPr>
        <w:pStyle w:val="Titre1"/>
        <w:numPr>
          <w:ilvl w:val="0"/>
          <w:numId w:val="0"/>
        </w:numPr>
        <w:spacing w:after="240"/>
        <w:ind w:left="992" w:hanging="992"/>
        <w:jc w:val="center"/>
        <w:rPr>
          <w:rFonts w:ascii="Arial" w:hAnsi="Arial"/>
          <w:color w:val="auto"/>
          <w:sz w:val="22"/>
          <w:szCs w:val="22"/>
        </w:rPr>
      </w:pPr>
      <w:bookmarkStart w:id="3" w:name="_Toc209080830"/>
      <w:r w:rsidRPr="003A15AF">
        <w:rPr>
          <w:rFonts w:ascii="Arial" w:hAnsi="Arial"/>
          <w:color w:val="auto"/>
          <w:sz w:val="22"/>
          <w:szCs w:val="22"/>
        </w:rPr>
        <w:lastRenderedPageBreak/>
        <w:t>PREAMBULE</w:t>
      </w:r>
      <w:bookmarkEnd w:id="3"/>
    </w:p>
    <w:p w14:paraId="5FED3807" w14:textId="77777777" w:rsidR="007C4848" w:rsidRPr="003A15AF" w:rsidRDefault="007C4848" w:rsidP="007C4848">
      <w:pPr>
        <w:spacing w:after="120"/>
        <w:rPr>
          <w:rFonts w:ascii="Arial" w:hAnsi="Arial" w:cs="Arial"/>
          <w:sz w:val="22"/>
          <w:szCs w:val="22"/>
        </w:rPr>
      </w:pPr>
      <w:r w:rsidRPr="003A15AF">
        <w:rPr>
          <w:rFonts w:ascii="Arial" w:hAnsi="Arial" w:cs="Arial"/>
          <w:sz w:val="22"/>
          <w:szCs w:val="22"/>
        </w:rPr>
        <w:t xml:space="preserve">Le service de santé des armées, souhaitant faciliter l’accès des entreprises à la commande publique, </w:t>
      </w:r>
      <w:r w:rsidR="00056276" w:rsidRPr="003A15AF">
        <w:rPr>
          <w:rFonts w:ascii="Arial" w:hAnsi="Arial" w:cs="Arial"/>
          <w:sz w:val="22"/>
          <w:szCs w:val="22"/>
        </w:rPr>
        <w:t xml:space="preserve">recourt </w:t>
      </w:r>
      <w:r w:rsidRPr="003A15AF">
        <w:rPr>
          <w:rFonts w:ascii="Arial" w:hAnsi="Arial" w:cs="Arial"/>
          <w:sz w:val="22"/>
          <w:szCs w:val="22"/>
        </w:rPr>
        <w:t>au dispositif relatif au Document Unique de Marché européen (DUME).</w:t>
      </w:r>
    </w:p>
    <w:p w14:paraId="2A8B572F" w14:textId="77777777" w:rsidR="00056276" w:rsidRPr="003A15AF" w:rsidRDefault="00056276" w:rsidP="007C4848">
      <w:pPr>
        <w:spacing w:after="120"/>
        <w:rPr>
          <w:rFonts w:ascii="Arial" w:hAnsi="Arial" w:cs="Arial"/>
          <w:sz w:val="22"/>
          <w:szCs w:val="22"/>
        </w:rPr>
      </w:pPr>
      <w:r w:rsidRPr="003A15AF">
        <w:rPr>
          <w:rFonts w:ascii="Arial" w:hAnsi="Arial" w:cs="Arial"/>
          <w:sz w:val="22"/>
          <w:szCs w:val="22"/>
        </w:rPr>
        <w:t>Le DUME est une déclaration sur l’honneur harmonisée et élaborée sur la base d’un formulaire type étab</w:t>
      </w:r>
      <w:r w:rsidR="00EF506A" w:rsidRPr="003A15AF">
        <w:rPr>
          <w:rFonts w:ascii="Arial" w:hAnsi="Arial" w:cs="Arial"/>
          <w:sz w:val="22"/>
          <w:szCs w:val="22"/>
        </w:rPr>
        <w:t>li par la Commission européenne permettant aux opérateurs économiques de prouver de manière simple et conformément au droit en vigueur qu’ils remplissent les critères de sélection d’une offre et n’entrent pas dans un cas prévu par les interdictions de soumissionner.</w:t>
      </w:r>
    </w:p>
    <w:p w14:paraId="3E9C7C78" w14:textId="77777777" w:rsidR="003C15C2" w:rsidRPr="003A15AF" w:rsidRDefault="00EF506A" w:rsidP="00EF506A">
      <w:pPr>
        <w:spacing w:after="120"/>
        <w:jc w:val="left"/>
        <w:rPr>
          <w:rFonts w:ascii="Arial" w:hAnsi="Arial" w:cs="Arial"/>
          <w:sz w:val="22"/>
          <w:szCs w:val="22"/>
        </w:rPr>
      </w:pPr>
      <w:r w:rsidRPr="003A15AF">
        <w:rPr>
          <w:rFonts w:ascii="Arial" w:hAnsi="Arial" w:cs="Arial"/>
          <w:sz w:val="22"/>
          <w:szCs w:val="22"/>
        </w:rPr>
        <w:t>Pour plus d’information, les candidats sont invités à consulter le portail dédié au DUME :</w:t>
      </w:r>
    </w:p>
    <w:p w14:paraId="145FCBA2" w14:textId="77777777" w:rsidR="00EF506A" w:rsidRPr="003A15AF" w:rsidRDefault="00CC246D" w:rsidP="003C15C2">
      <w:pPr>
        <w:spacing w:after="120"/>
        <w:jc w:val="center"/>
        <w:rPr>
          <w:rFonts w:ascii="Arial" w:hAnsi="Arial" w:cs="Arial"/>
          <w:sz w:val="22"/>
          <w:szCs w:val="22"/>
        </w:rPr>
      </w:pPr>
      <w:hyperlink r:id="rId12" w:history="1">
        <w:r w:rsidR="00EF506A" w:rsidRPr="003A15AF">
          <w:rPr>
            <w:rStyle w:val="Lienhypertexte"/>
            <w:rFonts w:ascii="Arial" w:hAnsi="Arial" w:cs="Arial"/>
            <w:sz w:val="22"/>
            <w:szCs w:val="22"/>
          </w:rPr>
          <w:t>https://www.economie.gouv.fr/daj/dume-espd</w:t>
        </w:r>
      </w:hyperlink>
    </w:p>
    <w:p w14:paraId="3A13B6A1" w14:textId="77777777" w:rsidR="00EF506A" w:rsidRPr="003A15AF" w:rsidRDefault="00EF506A" w:rsidP="00EF506A">
      <w:pPr>
        <w:spacing w:after="120"/>
        <w:jc w:val="left"/>
        <w:rPr>
          <w:rFonts w:ascii="Arial" w:hAnsi="Arial" w:cs="Arial"/>
          <w:sz w:val="22"/>
          <w:szCs w:val="22"/>
        </w:rPr>
      </w:pPr>
    </w:p>
    <w:p w14:paraId="215221D8" w14:textId="77777777" w:rsidR="003E5949" w:rsidRPr="003A15AF" w:rsidRDefault="003E5949" w:rsidP="008B5970">
      <w:pPr>
        <w:pStyle w:val="Titre1"/>
        <w:spacing w:after="120"/>
        <w:ind w:left="992" w:hanging="992"/>
        <w:rPr>
          <w:rFonts w:ascii="Arial" w:hAnsi="Arial"/>
          <w:color w:val="auto"/>
          <w:sz w:val="22"/>
          <w:szCs w:val="22"/>
        </w:rPr>
      </w:pPr>
      <w:bookmarkStart w:id="4" w:name="_Toc209080831"/>
      <w:r w:rsidRPr="003A15AF">
        <w:rPr>
          <w:rFonts w:ascii="Arial" w:hAnsi="Arial"/>
          <w:color w:val="auto"/>
          <w:sz w:val="22"/>
          <w:szCs w:val="22"/>
        </w:rPr>
        <w:t xml:space="preserve">CARACTERISTIQUES </w:t>
      </w:r>
      <w:bookmarkEnd w:id="0"/>
      <w:bookmarkEnd w:id="1"/>
      <w:r w:rsidR="001D5103" w:rsidRPr="003A15AF">
        <w:rPr>
          <w:rFonts w:ascii="Arial" w:hAnsi="Arial"/>
          <w:color w:val="auto"/>
          <w:sz w:val="22"/>
          <w:szCs w:val="22"/>
        </w:rPr>
        <w:t>DE LA CONSULTATION</w:t>
      </w:r>
      <w:bookmarkEnd w:id="2"/>
      <w:bookmarkEnd w:id="4"/>
    </w:p>
    <w:p w14:paraId="66E92FC3" w14:textId="77777777" w:rsidR="003E5949" w:rsidRPr="003A15AF" w:rsidRDefault="002A5DBB" w:rsidP="00552B0D">
      <w:pPr>
        <w:pStyle w:val="Titre2"/>
        <w:tabs>
          <w:tab w:val="num" w:pos="426"/>
        </w:tabs>
        <w:ind w:left="0" w:firstLine="0"/>
        <w:rPr>
          <w:rFonts w:ascii="Arial" w:hAnsi="Arial"/>
          <w:sz w:val="22"/>
          <w:szCs w:val="22"/>
        </w:rPr>
      </w:pPr>
      <w:bookmarkStart w:id="5" w:name="_Toc84057457"/>
      <w:bookmarkStart w:id="6" w:name="_Toc111281741"/>
      <w:bookmarkStart w:id="7" w:name="_Toc174768475"/>
      <w:bookmarkStart w:id="8" w:name="_Toc264532755"/>
      <w:bookmarkStart w:id="9" w:name="_Toc473733670"/>
      <w:bookmarkStart w:id="10" w:name="_Toc209080832"/>
      <w:r w:rsidRPr="003A15AF">
        <w:rPr>
          <w:rFonts w:ascii="Arial" w:hAnsi="Arial"/>
          <w:sz w:val="22"/>
          <w:szCs w:val="22"/>
        </w:rPr>
        <w:t xml:space="preserve">Objet </w:t>
      </w:r>
      <w:bookmarkEnd w:id="5"/>
      <w:bookmarkEnd w:id="6"/>
      <w:bookmarkEnd w:id="7"/>
      <w:bookmarkEnd w:id="8"/>
      <w:r w:rsidR="001D5103" w:rsidRPr="003A15AF">
        <w:rPr>
          <w:rFonts w:ascii="Arial" w:hAnsi="Arial"/>
          <w:sz w:val="22"/>
          <w:szCs w:val="22"/>
        </w:rPr>
        <w:t>de la consultation</w:t>
      </w:r>
      <w:bookmarkEnd w:id="9"/>
      <w:bookmarkEnd w:id="10"/>
    </w:p>
    <w:p w14:paraId="1ADA32F2" w14:textId="42B40C1D" w:rsidR="003E5949" w:rsidRDefault="003E5949" w:rsidP="005F60C2">
      <w:pPr>
        <w:tabs>
          <w:tab w:val="left" w:pos="7771"/>
        </w:tabs>
        <w:spacing w:after="120"/>
        <w:rPr>
          <w:rFonts w:ascii="Arial" w:hAnsi="Arial"/>
          <w:sz w:val="22"/>
          <w:szCs w:val="22"/>
        </w:rPr>
      </w:pPr>
      <w:r w:rsidRPr="003A15AF">
        <w:rPr>
          <w:rFonts w:ascii="Arial" w:hAnsi="Arial" w:cs="Arial"/>
          <w:sz w:val="22"/>
          <w:szCs w:val="22"/>
        </w:rPr>
        <w:t xml:space="preserve">Le </w:t>
      </w:r>
      <w:r w:rsidR="000A5ABF" w:rsidRPr="003A15AF">
        <w:rPr>
          <w:rFonts w:ascii="Arial" w:hAnsi="Arial" w:cs="Arial"/>
          <w:sz w:val="22"/>
          <w:szCs w:val="22"/>
        </w:rPr>
        <w:t>projet de marché a pour objet</w:t>
      </w:r>
      <w:r w:rsidR="007D58EE" w:rsidRPr="003A15AF">
        <w:rPr>
          <w:rFonts w:ascii="Arial" w:hAnsi="Arial" w:cs="Arial"/>
          <w:sz w:val="22"/>
          <w:szCs w:val="22"/>
        </w:rPr>
        <w:t xml:space="preserve"> </w:t>
      </w:r>
      <w:sdt>
        <w:sdtPr>
          <w:rPr>
            <w:rFonts w:ascii="Arial" w:hAnsi="Arial" w:cs="Arial"/>
            <w:sz w:val="22"/>
            <w:szCs w:val="22"/>
          </w:rPr>
          <w:id w:val="2145080902"/>
          <w:placeholder>
            <w:docPart w:val="DAEC8F59AE474B5C8810065E7D8EEB99"/>
          </w:placeholder>
        </w:sdtPr>
        <w:sdtEndPr>
          <w:rPr>
            <w:rFonts w:cs="Times New Roman"/>
            <w:b/>
            <w:bCs/>
            <w:i/>
            <w:iCs/>
          </w:rPr>
        </w:sdtEndPr>
        <w:sdtContent>
          <w:bookmarkStart w:id="11" w:name="_Toc473733671"/>
          <w:r w:rsidR="009E40DD" w:rsidRPr="009E40DD">
            <w:rPr>
              <w:rFonts w:ascii="Arial" w:hAnsi="Arial" w:cs="Arial"/>
              <w:sz w:val="22"/>
              <w:szCs w:val="22"/>
            </w:rPr>
            <w:t>la fourniture de peroxyde d’hydrogène en solution aqueuse 35% pour utilisation dans une installation fixe de désinfection des surfaces par voie aérienne (DSVA) de marque ARECO.</w:t>
          </w:r>
        </w:sdtContent>
      </w:sdt>
      <w:bookmarkEnd w:id="11"/>
    </w:p>
    <w:p w14:paraId="3FE11EFE" w14:textId="77777777" w:rsidR="00224BD9" w:rsidRPr="00E83B66" w:rsidRDefault="00224BD9" w:rsidP="00224BD9">
      <w:pPr>
        <w:pStyle w:val="Titre2"/>
        <w:tabs>
          <w:tab w:val="num" w:pos="426"/>
        </w:tabs>
        <w:ind w:left="0" w:firstLine="0"/>
        <w:rPr>
          <w:rFonts w:ascii="Marianne Medium" w:hAnsi="Marianne Medium"/>
        </w:rPr>
      </w:pPr>
      <w:bookmarkStart w:id="12" w:name="_Toc11924167"/>
      <w:bookmarkStart w:id="13" w:name="_Toc209080833"/>
      <w:r w:rsidRPr="00E83B66">
        <w:rPr>
          <w:rFonts w:ascii="Marianne Medium" w:hAnsi="Marianne Medium" w:cs="Times New Roman"/>
        </w:rPr>
        <w:t>Allotissement</w:t>
      </w:r>
      <w:bookmarkEnd w:id="12"/>
      <w:bookmarkEnd w:id="13"/>
    </w:p>
    <w:p w14:paraId="3A6ECF24" w14:textId="11E33241" w:rsidR="000F0036" w:rsidRPr="009E40DD" w:rsidRDefault="00CC246D" w:rsidP="00224BD9">
      <w:pPr>
        <w:tabs>
          <w:tab w:val="left" w:pos="0"/>
          <w:tab w:val="left" w:pos="877"/>
          <w:tab w:val="left" w:pos="1715"/>
          <w:tab w:val="left" w:pos="2492"/>
          <w:tab w:val="left" w:pos="2907"/>
          <w:tab w:val="left" w:pos="3138"/>
          <w:tab w:val="center" w:pos="4932"/>
        </w:tabs>
        <w:spacing w:after="120"/>
        <w:rPr>
          <w:rFonts w:ascii="Arial" w:hAnsi="Arial" w:cs="Arial"/>
          <w:sz w:val="22"/>
          <w:szCs w:val="22"/>
        </w:rPr>
      </w:pPr>
      <w:sdt>
        <w:sdtPr>
          <w:rPr>
            <w:rFonts w:ascii="Arial" w:hAnsi="Arial" w:cs="Arial"/>
            <w:sz w:val="22"/>
            <w:szCs w:val="22"/>
          </w:rPr>
          <w:id w:val="-883937646"/>
          <w:placeholder>
            <w:docPart w:val="79617D4C44974A97A580B19989A8DDDF"/>
          </w:placeholder>
          <w:comboBox>
            <w:listItem w:value="Choisissez un élément."/>
            <w:listItem w:displayText="Sans objet" w:value="Sans objet"/>
            <w:listItem w:displayText="Le marché est alloti selon les modalités suivantes:" w:value="Le marché est alloti selon les modalités suivantes:"/>
          </w:comboBox>
        </w:sdtPr>
        <w:sdtEndPr/>
        <w:sdtContent>
          <w:r w:rsidR="009E40DD" w:rsidRPr="009E40DD">
            <w:rPr>
              <w:rFonts w:ascii="Arial" w:hAnsi="Arial" w:cs="Arial"/>
              <w:sz w:val="22"/>
              <w:szCs w:val="22"/>
            </w:rPr>
            <w:t>Sans objet</w:t>
          </w:r>
        </w:sdtContent>
      </w:sdt>
      <w:permStart w:id="923926705" w:edGrp="everyone"/>
      <w:r w:rsidR="00224BD9" w:rsidRPr="009E40DD">
        <w:rPr>
          <w:rFonts w:ascii="Arial" w:hAnsi="Arial" w:cs="Arial"/>
          <w:sz w:val="22"/>
          <w:szCs w:val="22"/>
        </w:rPr>
        <w:t xml:space="preserve">  </w:t>
      </w:r>
      <w:sdt>
        <w:sdtPr>
          <w:rPr>
            <w:rFonts w:ascii="Arial" w:hAnsi="Arial" w:cs="Arial"/>
            <w:sz w:val="22"/>
            <w:szCs w:val="22"/>
          </w:rPr>
          <w:id w:val="-1093000069"/>
          <w:placeholder>
            <w:docPart w:val="8F913E4D8BD04D2688008BEF959B6839"/>
          </w:placeholder>
          <w:showingPlcHdr/>
          <w:docPartList>
            <w:docPartGallery w:val="Tables"/>
            <w:docPartCategory w:val="Règlement de la consultation"/>
          </w:docPartList>
        </w:sdtPr>
        <w:sdtEndPr/>
        <w:sdtContent>
          <w:r w:rsidR="00224BD9" w:rsidRPr="009E40DD">
            <w:rPr>
              <w:rStyle w:val="Textedelespacerserv"/>
              <w:rFonts w:ascii="Arial" w:hAnsi="Arial" w:cs="Arial"/>
              <w:vanish/>
              <w:sz w:val="22"/>
              <w:szCs w:val="22"/>
            </w:rPr>
            <w:t>Sélectionner un tableau</w:t>
          </w:r>
        </w:sdtContent>
      </w:sdt>
      <w:permEnd w:id="923926705"/>
    </w:p>
    <w:p w14:paraId="45F4E188" w14:textId="77777777" w:rsidR="004C7DBC" w:rsidRDefault="004C7DBC" w:rsidP="00310454">
      <w:pPr>
        <w:pStyle w:val="Titre2"/>
        <w:tabs>
          <w:tab w:val="left" w:pos="426"/>
        </w:tabs>
        <w:ind w:left="0" w:firstLine="0"/>
        <w:rPr>
          <w:rFonts w:ascii="Arial" w:hAnsi="Arial"/>
          <w:sz w:val="22"/>
          <w:szCs w:val="22"/>
        </w:rPr>
      </w:pPr>
      <w:bookmarkStart w:id="14" w:name="_Toc473733673"/>
      <w:bookmarkStart w:id="15" w:name="_Toc209080834"/>
      <w:bookmarkStart w:id="16" w:name="_Toc436015087"/>
      <w:bookmarkStart w:id="17" w:name="_Toc264532757"/>
      <w:r w:rsidRPr="003A15AF">
        <w:rPr>
          <w:rFonts w:ascii="Arial" w:hAnsi="Arial"/>
          <w:sz w:val="22"/>
          <w:szCs w:val="22"/>
        </w:rPr>
        <w:t>Nomenclature CPV</w:t>
      </w:r>
      <w:bookmarkEnd w:id="14"/>
      <w:bookmarkEnd w:id="15"/>
    </w:p>
    <w:sdt>
      <w:sdtPr>
        <w:rPr>
          <w:rFonts w:ascii="Marianne Medium" w:hAnsi="Marianne Medium"/>
        </w:rPr>
        <w:alias w:val="CPV principal (n°+intitulé) et le(s) CPV secondaires"/>
        <w:tag w:val="CPV principal (n°+intitulé) et le(s) CPV secondaires"/>
        <w:id w:val="1547962084"/>
        <w:placeholder>
          <w:docPart w:val="CD501D2886674338A3C5812C7C9C1850"/>
        </w:placeholder>
      </w:sdtPr>
      <w:sdtEndPr>
        <w:rPr>
          <w:rFonts w:ascii="Arial" w:hAnsi="Arial" w:cs="Arial"/>
          <w:sz w:val="22"/>
          <w:szCs w:val="22"/>
        </w:rPr>
      </w:sdtEndPr>
      <w:sdtContent>
        <w:p w14:paraId="5E7CF193" w14:textId="43D1DE81" w:rsidR="00906982" w:rsidRPr="00175744" w:rsidRDefault="00175744" w:rsidP="00906982">
          <w:pPr>
            <w:spacing w:after="240"/>
            <w:rPr>
              <w:rFonts w:ascii="Arial" w:hAnsi="Arial" w:cs="Arial"/>
              <w:sz w:val="22"/>
              <w:szCs w:val="22"/>
            </w:rPr>
          </w:pPr>
          <w:r w:rsidRPr="00175744">
            <w:rPr>
              <w:rFonts w:ascii="Arial" w:hAnsi="Arial" w:cs="Arial"/>
              <w:sz w:val="22"/>
              <w:szCs w:val="22"/>
            </w:rPr>
            <w:t>24</w:t>
          </w:r>
          <w:r>
            <w:rPr>
              <w:rFonts w:ascii="Arial" w:hAnsi="Arial" w:cs="Arial"/>
              <w:sz w:val="22"/>
              <w:szCs w:val="22"/>
            </w:rPr>
            <w:t>315300-8 - Peroxyde d'hydrogène</w:t>
          </w:r>
        </w:p>
      </w:sdtContent>
    </w:sdt>
    <w:p w14:paraId="7A4C8611" w14:textId="77777777" w:rsidR="00906982" w:rsidRPr="00906982" w:rsidRDefault="00906982" w:rsidP="00906982"/>
    <w:p w14:paraId="64C02911" w14:textId="77777777" w:rsidR="003E5949" w:rsidRPr="003A15AF" w:rsidRDefault="003E5949" w:rsidP="008B5970">
      <w:pPr>
        <w:pStyle w:val="Titre1"/>
        <w:spacing w:after="120"/>
        <w:ind w:left="992" w:hanging="992"/>
        <w:rPr>
          <w:rFonts w:ascii="Arial" w:hAnsi="Arial"/>
          <w:sz w:val="22"/>
          <w:szCs w:val="22"/>
        </w:rPr>
      </w:pPr>
      <w:bookmarkStart w:id="18" w:name="_Toc473733674"/>
      <w:bookmarkStart w:id="19" w:name="_Toc209080835"/>
      <w:r w:rsidRPr="003A15AF">
        <w:rPr>
          <w:rFonts w:ascii="Arial" w:hAnsi="Arial"/>
          <w:color w:val="auto"/>
          <w:sz w:val="22"/>
          <w:szCs w:val="22"/>
        </w:rPr>
        <w:t xml:space="preserve">CONDITIONS DE LA </w:t>
      </w:r>
      <w:bookmarkEnd w:id="16"/>
      <w:r w:rsidRPr="003A15AF">
        <w:rPr>
          <w:rFonts w:ascii="Arial" w:hAnsi="Arial"/>
          <w:color w:val="auto"/>
          <w:sz w:val="22"/>
          <w:szCs w:val="22"/>
        </w:rPr>
        <w:t>CONSULTATION</w:t>
      </w:r>
      <w:bookmarkStart w:id="20" w:name="_Toc436015088"/>
      <w:bookmarkEnd w:id="17"/>
      <w:bookmarkEnd w:id="18"/>
      <w:bookmarkEnd w:id="19"/>
    </w:p>
    <w:p w14:paraId="3AF46AC9" w14:textId="581326B3" w:rsidR="003E5949" w:rsidRDefault="002A5DBB" w:rsidP="00552B0D">
      <w:pPr>
        <w:pStyle w:val="Titre2"/>
        <w:tabs>
          <w:tab w:val="num" w:pos="426"/>
        </w:tabs>
        <w:ind w:left="0" w:firstLine="0"/>
        <w:rPr>
          <w:rFonts w:ascii="Arial" w:hAnsi="Arial"/>
          <w:sz w:val="22"/>
          <w:szCs w:val="22"/>
        </w:rPr>
      </w:pPr>
      <w:bookmarkStart w:id="21" w:name="_Toc84057462"/>
      <w:bookmarkStart w:id="22" w:name="_Toc111281745"/>
      <w:bookmarkStart w:id="23" w:name="_Toc174768479"/>
      <w:bookmarkStart w:id="24" w:name="_Toc264532758"/>
      <w:bookmarkStart w:id="25" w:name="_Toc473733675"/>
      <w:bookmarkStart w:id="26" w:name="_Toc209080836"/>
      <w:r w:rsidRPr="003A15AF">
        <w:rPr>
          <w:rFonts w:ascii="Arial" w:hAnsi="Arial"/>
          <w:sz w:val="22"/>
          <w:szCs w:val="22"/>
        </w:rPr>
        <w:t xml:space="preserve">Procédure de </w:t>
      </w:r>
      <w:bookmarkEnd w:id="21"/>
      <w:bookmarkEnd w:id="22"/>
      <w:bookmarkEnd w:id="23"/>
      <w:bookmarkEnd w:id="24"/>
      <w:r w:rsidR="00B132C0" w:rsidRPr="003A15AF">
        <w:rPr>
          <w:rFonts w:ascii="Arial" w:hAnsi="Arial"/>
          <w:sz w:val="22"/>
          <w:szCs w:val="22"/>
        </w:rPr>
        <w:t>passation</w:t>
      </w:r>
      <w:bookmarkEnd w:id="25"/>
      <w:bookmarkEnd w:id="26"/>
    </w:p>
    <w:p w14:paraId="52427177" w14:textId="0F6D3D24" w:rsidR="00175744" w:rsidRPr="00232A1F" w:rsidRDefault="00175744" w:rsidP="00175744">
      <w:pPr>
        <w:tabs>
          <w:tab w:val="left" w:pos="1589"/>
        </w:tabs>
        <w:spacing w:after="120"/>
        <w:rPr>
          <w:rFonts w:ascii="Arial" w:hAnsi="Arial" w:cs="Arial"/>
          <w:sz w:val="22"/>
          <w:szCs w:val="22"/>
        </w:rPr>
      </w:pPr>
      <w:r w:rsidRPr="00232A1F">
        <w:rPr>
          <w:rFonts w:ascii="Arial" w:hAnsi="Arial" w:cs="Arial"/>
          <w:sz w:val="22"/>
          <w:szCs w:val="22"/>
        </w:rPr>
        <w:t>La présente consultation est lancée sous la forme d’une procédure adaptée conformément aux dispositions des articles R.2123-</w:t>
      </w:r>
      <w:r>
        <w:rPr>
          <w:rFonts w:ascii="Arial" w:hAnsi="Arial" w:cs="Arial"/>
          <w:sz w:val="22"/>
          <w:szCs w:val="22"/>
        </w:rPr>
        <w:t>1</w:t>
      </w:r>
      <w:r w:rsidRPr="00232A1F">
        <w:rPr>
          <w:rFonts w:ascii="Arial" w:hAnsi="Arial" w:cs="Arial"/>
          <w:sz w:val="22"/>
          <w:szCs w:val="22"/>
        </w:rPr>
        <w:t xml:space="preserve"> à R.2123-7 du code de la commande publique.</w:t>
      </w:r>
    </w:p>
    <w:p w14:paraId="71C07625" w14:textId="77777777" w:rsidR="00175744" w:rsidRPr="00175744" w:rsidRDefault="00175744" w:rsidP="00175744"/>
    <w:p w14:paraId="4DB1734A" w14:textId="77777777" w:rsidR="00196ECC" w:rsidRPr="003A15AF" w:rsidRDefault="00196ECC" w:rsidP="00196ECC">
      <w:pPr>
        <w:pStyle w:val="Titre2"/>
        <w:tabs>
          <w:tab w:val="num" w:pos="426"/>
        </w:tabs>
        <w:ind w:left="0" w:firstLine="0"/>
        <w:rPr>
          <w:rFonts w:ascii="Arial" w:hAnsi="Arial"/>
          <w:sz w:val="22"/>
          <w:szCs w:val="22"/>
        </w:rPr>
      </w:pPr>
      <w:bookmarkStart w:id="27" w:name="_Toc264532766"/>
      <w:bookmarkStart w:id="28" w:name="_Toc473733682"/>
      <w:bookmarkStart w:id="29" w:name="_Toc209080837"/>
      <w:r w:rsidRPr="003A15AF">
        <w:rPr>
          <w:rFonts w:ascii="Arial" w:hAnsi="Arial"/>
          <w:sz w:val="22"/>
          <w:szCs w:val="22"/>
        </w:rPr>
        <w:t>Variantes</w:t>
      </w:r>
      <w:bookmarkEnd w:id="27"/>
      <w:bookmarkEnd w:id="28"/>
      <w:bookmarkEnd w:id="29"/>
    </w:p>
    <w:p w14:paraId="2BA0C8A8" w14:textId="77777777" w:rsidR="00196ECC" w:rsidRPr="003A15AF" w:rsidRDefault="00196ECC" w:rsidP="00196ECC">
      <w:pPr>
        <w:pStyle w:val="Titre3"/>
        <w:tabs>
          <w:tab w:val="left" w:pos="1134"/>
        </w:tabs>
        <w:rPr>
          <w:rFonts w:ascii="Arial" w:hAnsi="Arial"/>
          <w:sz w:val="22"/>
          <w:szCs w:val="22"/>
        </w:rPr>
      </w:pPr>
      <w:bookmarkStart w:id="30" w:name="_Toc473733683"/>
      <w:bookmarkStart w:id="31" w:name="_Toc209080838"/>
      <w:r w:rsidRPr="003A15AF">
        <w:rPr>
          <w:rFonts w:ascii="Arial" w:hAnsi="Arial"/>
          <w:sz w:val="22"/>
          <w:szCs w:val="22"/>
        </w:rPr>
        <w:t>Généralités</w:t>
      </w:r>
      <w:bookmarkEnd w:id="30"/>
      <w:bookmarkEnd w:id="31"/>
    </w:p>
    <w:sdt>
      <w:sdtPr>
        <w:rPr>
          <w:rFonts w:ascii="Arial" w:hAnsi="Arial" w:cs="Arial"/>
          <w:sz w:val="22"/>
          <w:szCs w:val="22"/>
        </w:rPr>
        <w:id w:val="-1848552983"/>
        <w:placeholder>
          <w:docPart w:val="6B2CC9B714FC499C91BA9114D8BB6967"/>
        </w:placeholder>
        <w:dropDownList>
          <w:listItem w:value="Choisissez un élément."/>
          <w:listItem w:displayText="Les variantes sont interdites." w:value="Les variantes sont interdites."/>
          <w:listItem w:displayText="Le candidat peut présenter, en plus de son offre de base dont la réponse est obligatoire, une seule offre variante." w:value="Le candidat peut présenter, en plus de son offre de base dont la réponse est obligatoire, une seule offre variante."/>
          <w:listItem w:displayText="Le candidat doit présenter, en plus de son offre de base dont la réponse est obligatoire, une seule offre variante." w:value="Le candidat doit présenter, en plus de son offre de base dont la réponse est obligatoire, une seule offre variante."/>
          <w:listItem w:displayText="Le candidat peut présenter, en plus de son offre de base dont la réponse est obligatoire, une ou plusieurs offres variantes." w:value="Le candidat peut présenter, en plus de son offre de base dont la réponse est obligatoire, une ou plusieurs offres variantes."/>
          <w:listItem w:displayText="Le candidat doit présenter, en plus de son offre de base dont la réponse est obligatoire, une ou plusieurs offres variantes" w:value="Le candidat doit présenter, en plus de son offre de base dont la réponse est obligatoire, une ou plusieurs offres variantes"/>
          <w:listItem w:displayText="Le candidat peut présenter une ou plusieurs offres variantes, sans fournir d’offre de base pour laquelle une réponse n’est pas obligatoire. " w:value="Le candidat peut présenter une ou plusieurs offres variantes, sans fournir d’offre de base pour laquelle une réponse n’est pas obligatoire. "/>
          <w:listItem w:displayText="Le candidat doit présenter une ou plusieurs offres variantes, sans fournir d’offre de base pour laquelle une réponse n’est pas obligatoire." w:value="Le candidat doit présenter une ou plusieurs offres variantes, sans fournir d’offre de base pour laquelle une réponse n’est pas obligatoire."/>
          <w:listItem w:displayText="Le candidat peut présenter une seule offre variante, sans fournir d’offre de base pour laquelle une réponse n’est pas obligatoire." w:value="Le candidat peut présenter une seule offre variante, sans fournir d’offre de base pour laquelle une réponse n’est pas obligatoire."/>
        </w:dropDownList>
      </w:sdtPr>
      <w:sdtEndPr/>
      <w:sdtContent>
        <w:p w14:paraId="523EA8A7" w14:textId="3C51BD34" w:rsidR="00196ECC" w:rsidRPr="003A15AF" w:rsidRDefault="008F1DB1" w:rsidP="00D726AF">
          <w:pPr>
            <w:spacing w:after="60"/>
            <w:rPr>
              <w:rFonts w:ascii="Arial" w:hAnsi="Arial" w:cs="Arial"/>
              <w:sz w:val="22"/>
              <w:szCs w:val="22"/>
            </w:rPr>
          </w:pPr>
          <w:r>
            <w:rPr>
              <w:rFonts w:ascii="Arial" w:hAnsi="Arial" w:cs="Arial"/>
              <w:sz w:val="22"/>
              <w:szCs w:val="22"/>
            </w:rPr>
            <w:t>Les variantes sont interdites.</w:t>
          </w:r>
        </w:p>
      </w:sdtContent>
    </w:sdt>
    <w:p w14:paraId="48D8DD6B" w14:textId="77777777" w:rsidR="00196ECC" w:rsidRPr="003A15AF" w:rsidRDefault="00196ECC" w:rsidP="00014523">
      <w:pPr>
        <w:pStyle w:val="Titre3"/>
        <w:tabs>
          <w:tab w:val="left" w:pos="1134"/>
        </w:tabs>
        <w:rPr>
          <w:rFonts w:ascii="Arial" w:hAnsi="Arial"/>
          <w:sz w:val="22"/>
          <w:szCs w:val="22"/>
        </w:rPr>
      </w:pPr>
      <w:bookmarkStart w:id="32" w:name="_Toc473733684"/>
      <w:bookmarkStart w:id="33" w:name="_Toc209080839"/>
      <w:r w:rsidRPr="003A15AF">
        <w:rPr>
          <w:rFonts w:ascii="Arial" w:hAnsi="Arial"/>
          <w:sz w:val="22"/>
          <w:szCs w:val="22"/>
        </w:rPr>
        <w:t>Présentation</w:t>
      </w:r>
      <w:bookmarkEnd w:id="32"/>
      <w:bookmarkEnd w:id="33"/>
    </w:p>
    <w:p w14:paraId="42B3280A" w14:textId="70C214C8" w:rsidR="00196ECC" w:rsidRPr="003A15AF" w:rsidRDefault="00CC246D" w:rsidP="00196ECC">
      <w:pPr>
        <w:tabs>
          <w:tab w:val="left" w:pos="3383"/>
        </w:tabs>
        <w:rPr>
          <w:rFonts w:ascii="Arial" w:hAnsi="Arial" w:cs="Arial"/>
          <w:sz w:val="22"/>
          <w:szCs w:val="22"/>
        </w:rPr>
      </w:pPr>
      <w:sdt>
        <w:sdtPr>
          <w:rPr>
            <w:rFonts w:ascii="Arial" w:hAnsi="Arial" w:cs="Arial"/>
            <w:sz w:val="22"/>
            <w:szCs w:val="22"/>
          </w:rPr>
          <w:id w:val="-45529193"/>
          <w:placeholder>
            <w:docPart w:val="C0B9C14590D64B8DAC68A0FFEF90D4A0"/>
          </w:placeholder>
          <w:comboBox>
            <w:listItem w:value="Choisissez un élément."/>
            <w:listItem w:displayText="Sans objet." w:value="Sans objet."/>
            <w:listItem w:displayText="L'offre variante devra être présentée distinctement de l'offre de base; un acte d'engagement &quot;VARIANTE&quot; devra obligatoirement être joint à l'offre. La variante ne peut porter que sur les points suivants: " w:value="L'offre variante devra être présentée distinctement de l'offre de base; un acte d'engagement &quot;VARIANTE&quot; devra obligatoirement être joint à l'offre. La variante ne peut porter que sur les points suivants: "/>
            <w:listItem w:displayText="Les offres variantes devront être présentées distinctement de l'offre de base; un acte d'engagement par variante intitulé &quot;VARIANTE n°...&quot; devra obligatoirement être joint à l'offre. La variante ne peut porter que sur les points suivants: " w:value="Les offres variantes devront être présentées distinctement de l'offre de base; un acte d'engagement par variante intitulé &quot;VARIANTE n°...&quot; devra obligatoirement être joint à l'offre. La variante ne peut porter que sur les points suivants: "/>
          </w:comboBox>
        </w:sdtPr>
        <w:sdtEndPr/>
        <w:sdtContent>
          <w:r w:rsidR="008F1DB1">
            <w:rPr>
              <w:rFonts w:ascii="Arial" w:hAnsi="Arial" w:cs="Arial"/>
              <w:sz w:val="22"/>
              <w:szCs w:val="22"/>
            </w:rPr>
            <w:t>Sans objet.</w:t>
          </w:r>
        </w:sdtContent>
      </w:sdt>
      <w:sdt>
        <w:sdtPr>
          <w:rPr>
            <w:rFonts w:ascii="Arial" w:hAnsi="Arial" w:cs="Arial"/>
            <w:sz w:val="22"/>
            <w:szCs w:val="22"/>
          </w:rPr>
          <w:id w:val="244081046"/>
          <w:placeholder>
            <w:docPart w:val="663D66C193DD47DE869E481ADDC45D38"/>
          </w:placeholder>
          <w:showingPlcHdr/>
        </w:sdtPr>
        <w:sdtEndPr/>
        <w:sdtContent>
          <w:permStart w:id="1800413238" w:edGrp="everyone"/>
          <w:r w:rsidR="00196ECC" w:rsidRPr="003A15AF">
            <w:rPr>
              <w:rStyle w:val="Textedelespacerserv"/>
              <w:rFonts w:ascii="Arial" w:hAnsi="Arial" w:cs="Arial"/>
              <w:vanish/>
              <w:sz w:val="22"/>
              <w:szCs w:val="22"/>
            </w:rPr>
            <w:t>Préciser ici les exigences minimales de ou des variantes.</w:t>
          </w:r>
          <w:permEnd w:id="1800413238"/>
        </w:sdtContent>
      </w:sdt>
    </w:p>
    <w:p w14:paraId="716B6573" w14:textId="77777777" w:rsidR="003E5949" w:rsidRPr="003A15AF" w:rsidRDefault="002A5DBB" w:rsidP="00295A26">
      <w:pPr>
        <w:pStyle w:val="Titre2"/>
        <w:tabs>
          <w:tab w:val="num" w:pos="426"/>
        </w:tabs>
        <w:ind w:left="0" w:firstLine="0"/>
        <w:rPr>
          <w:rFonts w:ascii="Arial" w:hAnsi="Arial"/>
          <w:sz w:val="22"/>
          <w:szCs w:val="22"/>
        </w:rPr>
      </w:pPr>
      <w:bookmarkStart w:id="34" w:name="_Toc84057463"/>
      <w:bookmarkStart w:id="35" w:name="_Toc111281746"/>
      <w:bookmarkStart w:id="36" w:name="_Toc174768480"/>
      <w:bookmarkStart w:id="37" w:name="_Toc264532759"/>
      <w:bookmarkStart w:id="38" w:name="_Toc473733676"/>
      <w:bookmarkStart w:id="39" w:name="_Toc209080840"/>
      <w:r w:rsidRPr="003A15AF">
        <w:rPr>
          <w:rFonts w:ascii="Arial" w:hAnsi="Arial"/>
          <w:sz w:val="22"/>
          <w:szCs w:val="22"/>
        </w:rPr>
        <w:t>Visite des installations</w:t>
      </w:r>
      <w:bookmarkEnd w:id="34"/>
      <w:bookmarkEnd w:id="35"/>
      <w:bookmarkEnd w:id="36"/>
      <w:bookmarkEnd w:id="37"/>
      <w:bookmarkEnd w:id="38"/>
      <w:bookmarkEnd w:id="39"/>
    </w:p>
    <w:sdt>
      <w:sdtPr>
        <w:rPr>
          <w:rFonts w:ascii="Arial" w:hAnsi="Arial" w:cs="Arial"/>
          <w:sz w:val="22"/>
          <w:szCs w:val="22"/>
        </w:rPr>
        <w:id w:val="211699138"/>
        <w:placeholder>
          <w:docPart w:val="962D1BF492534FD9B86562A8C3DCC4B7"/>
        </w:placeholder>
        <w:comboBox>
          <w:listItem w:value="Choisissez un élément, et compléter le cas échéanr."/>
          <w:listItem w:displayText="Sans objet." w:value="Sans objet."/>
          <w:listItem w:displayText="La visite des lieux est obligatoire. Les candidats sont invités à contacter XXXXX aux coordonnées suivantes : prenom.nom@intradef.gouv.fr ou au 02.00.00.00.00. A l'issue de la visite, une attestation sera remise au candidat." w:value="La visite des lieux est obligatoire. Les candidats sont invités à contacter XXXXX aux coordonnées suivantes : prenom.nom@intradef.gouv.fr ou au 02.00.00.00.00. A l'issue de la visite, une attestation sera remise au candidat."/>
          <w:listItem w:displayText="La visite des lieux est facultative. Les candidats peuvent contacter XXXXX aux coordonnées suivantes : prenom.nom@intradef.gouv.fr ou au 02.00.00.00.00. A l'issue de la visite, une attestation sera remise." w:value="La visite des lieux est facultative. Les candidats peuvent contacter XXXXX aux coordonnées suivantes : prenom.nom@intradef.gouv.fr ou au 02.00.00.00.00. A l'issue de la visite, une attestation sera remise."/>
        </w:comboBox>
      </w:sdtPr>
      <w:sdtEndPr/>
      <w:sdtContent>
        <w:p w14:paraId="401FD41B" w14:textId="1EF57A9A" w:rsidR="004F145C" w:rsidRPr="003A15AF" w:rsidRDefault="008F1DB1" w:rsidP="009512E4">
          <w:pPr>
            <w:rPr>
              <w:rFonts w:ascii="Arial" w:hAnsi="Arial" w:cs="Arial"/>
              <w:sz w:val="22"/>
              <w:szCs w:val="22"/>
            </w:rPr>
          </w:pPr>
          <w:r>
            <w:rPr>
              <w:rFonts w:ascii="Arial" w:hAnsi="Arial" w:cs="Arial"/>
              <w:sz w:val="22"/>
              <w:szCs w:val="22"/>
            </w:rPr>
            <w:t>Sans objet.</w:t>
          </w:r>
        </w:p>
      </w:sdtContent>
    </w:sdt>
    <w:p w14:paraId="2018D5DE" w14:textId="77777777" w:rsidR="00196ECC" w:rsidRPr="003A15AF" w:rsidRDefault="00196ECC" w:rsidP="009512E4">
      <w:pPr>
        <w:pStyle w:val="Titre1"/>
        <w:spacing w:before="240" w:after="120"/>
        <w:ind w:left="0" w:firstLine="0"/>
        <w:rPr>
          <w:rFonts w:ascii="Arial" w:hAnsi="Arial"/>
          <w:color w:val="auto"/>
          <w:sz w:val="22"/>
          <w:szCs w:val="22"/>
        </w:rPr>
      </w:pPr>
      <w:bookmarkStart w:id="40" w:name="_Toc264532768"/>
      <w:bookmarkStart w:id="41" w:name="_Toc473733689"/>
      <w:bookmarkStart w:id="42" w:name="_Toc209080841"/>
      <w:r w:rsidRPr="003A15AF">
        <w:rPr>
          <w:rFonts w:ascii="Arial" w:hAnsi="Arial"/>
          <w:color w:val="auto"/>
          <w:sz w:val="22"/>
          <w:szCs w:val="22"/>
        </w:rPr>
        <w:t xml:space="preserve">DOSSIER DE </w:t>
      </w:r>
      <w:r w:rsidR="00014523" w:rsidRPr="003A15AF">
        <w:rPr>
          <w:rFonts w:ascii="Arial" w:hAnsi="Arial"/>
          <w:color w:val="auto"/>
          <w:sz w:val="22"/>
          <w:szCs w:val="22"/>
        </w:rPr>
        <w:t>CONSULTATION DES ENTREPRISES (DCE</w:t>
      </w:r>
      <w:r w:rsidRPr="003A15AF">
        <w:rPr>
          <w:rFonts w:ascii="Arial" w:hAnsi="Arial"/>
          <w:color w:val="auto"/>
          <w:sz w:val="22"/>
          <w:szCs w:val="22"/>
        </w:rPr>
        <w:t>)</w:t>
      </w:r>
      <w:bookmarkEnd w:id="40"/>
      <w:bookmarkEnd w:id="41"/>
      <w:bookmarkEnd w:id="42"/>
    </w:p>
    <w:p w14:paraId="73D1791E" w14:textId="77777777" w:rsidR="00196ECC" w:rsidRPr="003A15AF" w:rsidRDefault="00196ECC" w:rsidP="00196ECC">
      <w:pPr>
        <w:pStyle w:val="Titre2"/>
        <w:tabs>
          <w:tab w:val="num" w:pos="426"/>
        </w:tabs>
        <w:ind w:left="0" w:firstLine="0"/>
        <w:rPr>
          <w:rFonts w:ascii="Arial" w:hAnsi="Arial"/>
          <w:sz w:val="22"/>
          <w:szCs w:val="22"/>
        </w:rPr>
      </w:pPr>
      <w:bookmarkStart w:id="43" w:name="_Toc473733690"/>
      <w:bookmarkStart w:id="44" w:name="_Toc209080842"/>
      <w:r w:rsidRPr="003A15AF">
        <w:rPr>
          <w:rFonts w:ascii="Arial" w:hAnsi="Arial"/>
          <w:sz w:val="22"/>
          <w:szCs w:val="22"/>
        </w:rPr>
        <w:t>Contenu du dossier de consultation des entreprises</w:t>
      </w:r>
      <w:bookmarkEnd w:id="43"/>
      <w:bookmarkEnd w:id="44"/>
    </w:p>
    <w:p w14:paraId="46205B13" w14:textId="77777777" w:rsidR="00196ECC" w:rsidRPr="003A15AF" w:rsidRDefault="00196ECC" w:rsidP="00196ECC">
      <w:pPr>
        <w:rPr>
          <w:rFonts w:ascii="Arial" w:hAnsi="Arial" w:cs="Arial"/>
          <w:sz w:val="22"/>
          <w:szCs w:val="22"/>
        </w:rPr>
      </w:pPr>
      <w:r w:rsidRPr="003A15AF">
        <w:rPr>
          <w:rFonts w:ascii="Arial" w:hAnsi="Arial" w:cs="Arial"/>
          <w:sz w:val="22"/>
          <w:szCs w:val="22"/>
        </w:rPr>
        <w:t>Le D.C.E. est composé des documents suivants :</w:t>
      </w:r>
    </w:p>
    <w:p w14:paraId="6252C663" w14:textId="316F1968" w:rsidR="00196ECC" w:rsidRPr="003A15AF" w:rsidRDefault="00196ECC" w:rsidP="00196ECC">
      <w:pPr>
        <w:numPr>
          <w:ilvl w:val="0"/>
          <w:numId w:val="2"/>
        </w:numPr>
        <w:tabs>
          <w:tab w:val="left" w:pos="284"/>
        </w:tabs>
        <w:ind w:left="0" w:firstLine="0"/>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présent règlement de la consultation</w:t>
      </w:r>
      <w:r w:rsidR="005D036C">
        <w:rPr>
          <w:rFonts w:ascii="Arial" w:hAnsi="Arial" w:cs="Arial"/>
          <w:sz w:val="22"/>
          <w:szCs w:val="22"/>
        </w:rPr>
        <w:t xml:space="preserve"> et ses annexes ;</w:t>
      </w:r>
    </w:p>
    <w:p w14:paraId="1C919FAE" w14:textId="77777777" w:rsidR="00196ECC" w:rsidRPr="003A15AF" w:rsidRDefault="00196ECC" w:rsidP="00196ECC">
      <w:pPr>
        <w:numPr>
          <w:ilvl w:val="0"/>
          <w:numId w:val="2"/>
        </w:numPr>
        <w:tabs>
          <w:tab w:val="left" w:pos="284"/>
        </w:tabs>
        <w:ind w:left="0" w:firstLine="0"/>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cahier des clauses techniques particulières et ses annexes</w:t>
      </w:r>
      <w:r w:rsidR="007E6FA2" w:rsidRPr="003A15AF">
        <w:rPr>
          <w:rFonts w:ascii="Arial" w:hAnsi="Arial" w:cs="Arial"/>
          <w:sz w:val="22"/>
          <w:szCs w:val="22"/>
        </w:rPr>
        <w:t xml:space="preserve"> éventuelles</w:t>
      </w:r>
      <w:r w:rsidRPr="003A15AF">
        <w:rPr>
          <w:rFonts w:ascii="Arial" w:hAnsi="Arial" w:cs="Arial"/>
          <w:sz w:val="22"/>
          <w:szCs w:val="22"/>
        </w:rPr>
        <w:t> ;</w:t>
      </w:r>
    </w:p>
    <w:p w14:paraId="19A79647" w14:textId="77777777" w:rsidR="00196ECC" w:rsidRPr="003A15AF" w:rsidRDefault="00196ECC" w:rsidP="00196ECC">
      <w:pPr>
        <w:numPr>
          <w:ilvl w:val="0"/>
          <w:numId w:val="2"/>
        </w:numPr>
        <w:tabs>
          <w:tab w:val="left" w:pos="284"/>
        </w:tabs>
        <w:ind w:left="0" w:firstLine="0"/>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cahier des clauses administratives particulières</w:t>
      </w:r>
      <w:r w:rsidR="007E6FA2" w:rsidRPr="003A15AF">
        <w:rPr>
          <w:rFonts w:ascii="Arial" w:hAnsi="Arial" w:cs="Arial"/>
          <w:sz w:val="22"/>
          <w:szCs w:val="22"/>
        </w:rPr>
        <w:t xml:space="preserve"> et ses annexes éventuelles</w:t>
      </w:r>
      <w:r w:rsidRPr="003A15AF">
        <w:rPr>
          <w:rFonts w:ascii="Arial" w:hAnsi="Arial" w:cs="Arial"/>
          <w:sz w:val="22"/>
          <w:szCs w:val="22"/>
        </w:rPr>
        <w:t> ;</w:t>
      </w:r>
    </w:p>
    <w:p w14:paraId="4D3CE0E2" w14:textId="78C7B31D" w:rsidR="00196ECC" w:rsidRPr="003A15AF" w:rsidRDefault="00196ECC" w:rsidP="00196ECC">
      <w:pPr>
        <w:numPr>
          <w:ilvl w:val="0"/>
          <w:numId w:val="2"/>
        </w:numPr>
        <w:tabs>
          <w:tab w:val="left" w:pos="284"/>
        </w:tabs>
        <w:ind w:left="0" w:firstLine="0"/>
        <w:rPr>
          <w:rFonts w:ascii="Arial" w:hAnsi="Arial" w:cs="Arial"/>
          <w:sz w:val="22"/>
          <w:szCs w:val="22"/>
        </w:rPr>
      </w:pPr>
      <w:proofErr w:type="gramStart"/>
      <w:r w:rsidRPr="003A15AF">
        <w:rPr>
          <w:rFonts w:ascii="Arial" w:hAnsi="Arial" w:cs="Arial"/>
          <w:sz w:val="22"/>
          <w:szCs w:val="22"/>
        </w:rPr>
        <w:t>l’acte</w:t>
      </w:r>
      <w:proofErr w:type="gramEnd"/>
      <w:r w:rsidRPr="003A15AF">
        <w:rPr>
          <w:rFonts w:ascii="Arial" w:hAnsi="Arial" w:cs="Arial"/>
          <w:sz w:val="22"/>
          <w:szCs w:val="22"/>
        </w:rPr>
        <w:t xml:space="preserve"> d’engagement et </w:t>
      </w:r>
      <w:r w:rsidR="00064E3D">
        <w:rPr>
          <w:rFonts w:ascii="Arial" w:hAnsi="Arial" w:cs="Arial"/>
          <w:sz w:val="22"/>
          <w:szCs w:val="22"/>
        </w:rPr>
        <w:t>son annexe financière (BPU)</w:t>
      </w:r>
      <w:r w:rsidRPr="003A15AF">
        <w:rPr>
          <w:rFonts w:ascii="Arial" w:hAnsi="Arial" w:cs="Arial"/>
          <w:sz w:val="22"/>
          <w:szCs w:val="22"/>
        </w:rPr>
        <w:t xml:space="preserve"> ;</w:t>
      </w:r>
    </w:p>
    <w:sdt>
      <w:sdtPr>
        <w:rPr>
          <w:rFonts w:ascii="Arial" w:hAnsi="Arial" w:cs="Arial"/>
          <w:sz w:val="22"/>
          <w:szCs w:val="22"/>
        </w:rPr>
        <w:id w:val="2087260438"/>
        <w:placeholder>
          <w:docPart w:val="37F3CAEED8E64953B5B6A9EC2E802AD5"/>
        </w:placeholder>
        <w:showingPlcHdr/>
      </w:sdtPr>
      <w:sdtEndPr/>
      <w:sdtContent>
        <w:permStart w:id="309666711" w:edGrp="everyone" w:displacedByCustomXml="prev"/>
        <w:p w14:paraId="338C15B2" w14:textId="77777777" w:rsidR="00196ECC" w:rsidRPr="003A15AF" w:rsidRDefault="00196ECC" w:rsidP="00295A26">
          <w:pPr>
            <w:spacing w:after="120"/>
            <w:rPr>
              <w:rFonts w:ascii="Arial" w:hAnsi="Arial" w:cs="Arial"/>
              <w:sz w:val="22"/>
              <w:szCs w:val="22"/>
            </w:rPr>
          </w:pPr>
          <w:r w:rsidRPr="003A15AF">
            <w:rPr>
              <w:rStyle w:val="Textedelespacerserv"/>
              <w:rFonts w:ascii="Arial" w:hAnsi="Arial" w:cs="Arial"/>
              <w:vanish/>
              <w:sz w:val="22"/>
              <w:szCs w:val="22"/>
            </w:rPr>
            <w:t>Cliquez ici pour ajouter des documents le cas échéant</w:t>
          </w:r>
          <w:r w:rsidRPr="003A15AF">
            <w:rPr>
              <w:rStyle w:val="Textedelespacerserv"/>
              <w:rFonts w:ascii="Arial" w:hAnsi="Arial" w:cs="Arial"/>
              <w:sz w:val="22"/>
              <w:szCs w:val="22"/>
            </w:rPr>
            <w:t>.</w:t>
          </w:r>
        </w:p>
        <w:permEnd w:id="309666711" w:displacedByCustomXml="next"/>
      </w:sdtContent>
    </w:sdt>
    <w:p w14:paraId="20290E1B" w14:textId="77777777" w:rsidR="00196ECC" w:rsidRPr="003A15AF" w:rsidRDefault="00196ECC" w:rsidP="00196ECC">
      <w:pPr>
        <w:pStyle w:val="Titre2"/>
        <w:tabs>
          <w:tab w:val="num" w:pos="426"/>
        </w:tabs>
        <w:ind w:left="0" w:firstLine="0"/>
        <w:rPr>
          <w:rFonts w:ascii="Arial" w:hAnsi="Arial"/>
          <w:sz w:val="22"/>
          <w:szCs w:val="22"/>
        </w:rPr>
      </w:pPr>
      <w:bookmarkStart w:id="45" w:name="_Toc209080843"/>
      <w:r w:rsidRPr="003A15AF">
        <w:rPr>
          <w:rFonts w:ascii="Arial" w:hAnsi="Arial"/>
          <w:sz w:val="22"/>
          <w:szCs w:val="22"/>
        </w:rPr>
        <w:t>Téléchargement du dossier de consultation des entreprises</w:t>
      </w:r>
      <w:bookmarkEnd w:id="45"/>
    </w:p>
    <w:p w14:paraId="620EDD60" w14:textId="77777777" w:rsidR="00196ECC" w:rsidRPr="003A15AF" w:rsidRDefault="00196ECC" w:rsidP="00196ECC">
      <w:pPr>
        <w:spacing w:after="120"/>
        <w:rPr>
          <w:rFonts w:ascii="Arial" w:hAnsi="Arial" w:cs="Arial"/>
          <w:color w:val="000000"/>
          <w:sz w:val="22"/>
          <w:szCs w:val="22"/>
        </w:rPr>
      </w:pPr>
      <w:r w:rsidRPr="003A15AF">
        <w:rPr>
          <w:rFonts w:ascii="Arial" w:hAnsi="Arial" w:cs="Arial"/>
          <w:color w:val="000000"/>
          <w:sz w:val="22"/>
          <w:szCs w:val="22"/>
        </w:rPr>
        <w:t xml:space="preserve">Le Dossier de Consultation des Entreprises (DCE) pourra être téléchargé sur la </w:t>
      </w:r>
      <w:r w:rsidRPr="003A15AF">
        <w:rPr>
          <w:rFonts w:ascii="Arial" w:hAnsi="Arial" w:cs="Arial"/>
          <w:b/>
          <w:sz w:val="22"/>
          <w:szCs w:val="22"/>
        </w:rPr>
        <w:t>PLACE</w:t>
      </w:r>
      <w:r w:rsidRPr="003A15AF">
        <w:rPr>
          <w:rFonts w:ascii="Arial" w:hAnsi="Arial" w:cs="Arial"/>
          <w:color w:val="000000"/>
          <w:sz w:val="22"/>
          <w:szCs w:val="22"/>
        </w:rPr>
        <w:t xml:space="preserve"> accessible depuis </w:t>
      </w:r>
      <w:hyperlink r:id="rId13" w:history="1">
        <w:r w:rsidRPr="003A15AF">
          <w:rPr>
            <w:rStyle w:val="Lienhypertexte"/>
            <w:rFonts w:ascii="Arial" w:hAnsi="Arial" w:cs="Arial"/>
            <w:sz w:val="22"/>
            <w:szCs w:val="22"/>
          </w:rPr>
          <w:t>www.marches-publics.gouv.fr</w:t>
        </w:r>
      </w:hyperlink>
      <w:r w:rsidR="007E6FA2" w:rsidRPr="003A15AF">
        <w:rPr>
          <w:rFonts w:ascii="Arial" w:hAnsi="Arial" w:cs="Arial"/>
          <w:color w:val="0000FF"/>
          <w:sz w:val="22"/>
          <w:szCs w:val="22"/>
        </w:rPr>
        <w:t xml:space="preserve">. </w:t>
      </w:r>
      <w:r w:rsidRPr="003A15AF">
        <w:rPr>
          <w:rFonts w:ascii="Arial" w:hAnsi="Arial" w:cs="Arial"/>
          <w:color w:val="000000"/>
          <w:sz w:val="22"/>
          <w:szCs w:val="22"/>
        </w:rPr>
        <w:t>Le téléchargement peut s’effectuer soit en s’identifiant, de façon à être informé en cas de modification du DCE, soit de manière anonyme.</w:t>
      </w:r>
      <w:r w:rsidR="007E6FA2" w:rsidRPr="003A15AF">
        <w:rPr>
          <w:rFonts w:ascii="Arial" w:hAnsi="Arial" w:cs="Arial"/>
          <w:color w:val="000000"/>
          <w:sz w:val="22"/>
          <w:szCs w:val="22"/>
        </w:rPr>
        <w:t xml:space="preserve"> Dans cette dernière hypothèse, aucune information relative aux modifications éventuelles du DCE ne pourra être reçue.</w:t>
      </w:r>
    </w:p>
    <w:p w14:paraId="6F4F9539" w14:textId="77777777" w:rsidR="00196ECC" w:rsidRPr="003A15AF" w:rsidRDefault="00196ECC" w:rsidP="00196ECC">
      <w:pPr>
        <w:spacing w:after="60"/>
        <w:rPr>
          <w:rFonts w:ascii="Arial" w:hAnsi="Arial" w:cs="Arial"/>
          <w:color w:val="000000"/>
          <w:sz w:val="22"/>
          <w:szCs w:val="22"/>
        </w:rPr>
      </w:pPr>
      <w:r w:rsidRPr="003A15AF">
        <w:rPr>
          <w:rFonts w:ascii="Arial" w:hAnsi="Arial" w:cs="Arial"/>
          <w:color w:val="000000"/>
          <w:sz w:val="22"/>
          <w:szCs w:val="22"/>
        </w:rPr>
        <w:lastRenderedPageBreak/>
        <w:t xml:space="preserve">Pour être informé des échanges avec l'acheteur, l'opérateur économique devra vérifier que l'adresse des échanges avec la </w:t>
      </w:r>
      <w:r w:rsidRPr="003A15AF">
        <w:rPr>
          <w:rFonts w:ascii="Arial" w:hAnsi="Arial" w:cs="Arial"/>
          <w:b/>
          <w:sz w:val="22"/>
          <w:szCs w:val="22"/>
        </w:rPr>
        <w:t>PLACE</w:t>
      </w:r>
      <w:r w:rsidR="0047558C" w:rsidRPr="003A15AF">
        <w:rPr>
          <w:rFonts w:ascii="Arial" w:hAnsi="Arial" w:cs="Arial"/>
          <w:color w:val="000000"/>
          <w:sz w:val="22"/>
          <w:szCs w:val="22"/>
        </w:rPr>
        <w:t xml:space="preserve"> </w:t>
      </w:r>
      <w:hyperlink r:id="rId14" w:history="1">
        <w:r w:rsidRPr="003A15AF">
          <w:rPr>
            <w:rStyle w:val="Lienhypertexte"/>
            <w:rFonts w:ascii="Arial" w:hAnsi="Arial" w:cs="Arial"/>
            <w:sz w:val="22"/>
            <w:szCs w:val="22"/>
          </w:rPr>
          <w:t>nepasr</w:t>
        </w:r>
        <w:r w:rsidR="0047558C" w:rsidRPr="003A15AF">
          <w:rPr>
            <w:rStyle w:val="Lienhypertexte"/>
            <w:rFonts w:ascii="Arial" w:hAnsi="Arial" w:cs="Arial"/>
            <w:sz w:val="22"/>
            <w:szCs w:val="22"/>
          </w:rPr>
          <w:t>epondre@marches-publics.gouv.fr</w:t>
        </w:r>
      </w:hyperlink>
      <w:r w:rsidRPr="003A15AF">
        <w:rPr>
          <w:rFonts w:ascii="Arial" w:hAnsi="Arial" w:cs="Arial"/>
          <w:color w:val="000000"/>
          <w:sz w:val="22"/>
          <w:szCs w:val="22"/>
        </w:rPr>
        <w:t xml:space="preserve"> soit accessible ou mise sur liste blanche pour passer les filtres des serveurs proxy en place dans les entreprises.</w:t>
      </w:r>
    </w:p>
    <w:p w14:paraId="5B1C9461" w14:textId="77777777" w:rsidR="00196ECC" w:rsidRPr="003A15AF" w:rsidRDefault="00196ECC" w:rsidP="007E6FA2">
      <w:pPr>
        <w:spacing w:after="120"/>
        <w:rPr>
          <w:rFonts w:ascii="Arial" w:hAnsi="Arial" w:cs="Arial"/>
          <w:sz w:val="22"/>
          <w:szCs w:val="22"/>
        </w:rPr>
      </w:pPr>
      <w:r w:rsidRPr="003A15AF">
        <w:rPr>
          <w:rFonts w:ascii="Arial" w:hAnsi="Arial" w:cs="Arial"/>
          <w:color w:val="000000"/>
          <w:sz w:val="22"/>
          <w:szCs w:val="22"/>
        </w:rPr>
        <w:t>La transmission d’éventuels documents sensibles ou confidentiels se fera de façon séparée par voie papier.</w:t>
      </w:r>
      <w:sdt>
        <w:sdtPr>
          <w:rPr>
            <w:rFonts w:ascii="Arial" w:hAnsi="Arial" w:cs="Arial"/>
            <w:color w:val="000000"/>
            <w:sz w:val="22"/>
            <w:szCs w:val="22"/>
          </w:rPr>
          <w:id w:val="1623113092"/>
          <w:placeholder>
            <w:docPart w:val="B2818CEC8B8842C4A247CA1E836A3F21"/>
          </w:placeholder>
          <w:showingPlcHdr/>
        </w:sdtPr>
        <w:sdtEndPr/>
        <w:sdtContent>
          <w:permStart w:id="1383404139" w:edGrp="everyone"/>
          <w:r w:rsidR="00806DAF" w:rsidRPr="003A15AF">
            <w:rPr>
              <w:rStyle w:val="Textedelespacerserv"/>
              <w:rFonts w:ascii="Arial" w:hAnsi="Arial" w:cs="Arial"/>
              <w:vanish/>
              <w:sz w:val="22"/>
              <w:szCs w:val="22"/>
            </w:rPr>
            <w:t>Cliquez ici pour ajouter</w:t>
          </w:r>
          <w:r w:rsidR="007E6FA2" w:rsidRPr="003A15AF">
            <w:rPr>
              <w:rStyle w:val="Textedelespacerserv"/>
              <w:rFonts w:ascii="Arial" w:hAnsi="Arial" w:cs="Arial"/>
              <w:vanish/>
              <w:sz w:val="22"/>
              <w:szCs w:val="22"/>
            </w:rPr>
            <w:t xml:space="preserve"> du texte.</w:t>
          </w:r>
          <w:permEnd w:id="1383404139"/>
        </w:sdtContent>
      </w:sdt>
    </w:p>
    <w:p w14:paraId="727543FF" w14:textId="77777777" w:rsidR="00196ECC" w:rsidRPr="003A15AF" w:rsidRDefault="00196ECC" w:rsidP="00196ECC">
      <w:pPr>
        <w:pStyle w:val="Titre2"/>
        <w:tabs>
          <w:tab w:val="left" w:pos="426"/>
        </w:tabs>
        <w:ind w:left="0" w:firstLine="0"/>
        <w:rPr>
          <w:rFonts w:ascii="Arial" w:hAnsi="Arial"/>
          <w:sz w:val="22"/>
          <w:szCs w:val="22"/>
        </w:rPr>
      </w:pPr>
      <w:bookmarkStart w:id="46" w:name="_Toc473733691"/>
      <w:bookmarkStart w:id="47" w:name="_Toc209080844"/>
      <w:r w:rsidRPr="003A15AF">
        <w:rPr>
          <w:rFonts w:ascii="Arial" w:hAnsi="Arial"/>
          <w:sz w:val="22"/>
          <w:szCs w:val="22"/>
        </w:rPr>
        <w:t>Modification du dossier de consultation</w:t>
      </w:r>
      <w:bookmarkEnd w:id="46"/>
      <w:r w:rsidR="00117D37" w:rsidRPr="003A15AF">
        <w:rPr>
          <w:rFonts w:ascii="Arial" w:hAnsi="Arial"/>
          <w:sz w:val="22"/>
          <w:szCs w:val="22"/>
        </w:rPr>
        <w:t xml:space="preserve"> des entreprises</w:t>
      </w:r>
      <w:bookmarkEnd w:id="47"/>
    </w:p>
    <w:p w14:paraId="17BE8A05" w14:textId="77777777" w:rsidR="00196ECC" w:rsidRPr="003A15AF" w:rsidRDefault="00196ECC" w:rsidP="00196ECC">
      <w:pPr>
        <w:spacing w:after="60"/>
        <w:rPr>
          <w:rFonts w:ascii="Arial" w:hAnsi="Arial" w:cs="Arial"/>
          <w:noProof/>
          <w:sz w:val="22"/>
          <w:szCs w:val="22"/>
        </w:rPr>
      </w:pPr>
      <w:r w:rsidRPr="003A15AF">
        <w:rPr>
          <w:rFonts w:ascii="Arial" w:hAnsi="Arial" w:cs="Arial"/>
          <w:noProof/>
          <w:sz w:val="22"/>
          <w:szCs w:val="22"/>
        </w:rPr>
        <w:t xml:space="preserve">Le représentant du pouvoir adjudicateur se réserve le droit de modifier des dispositions du dossier de consultation en cours de procédure. </w:t>
      </w:r>
    </w:p>
    <w:p w14:paraId="03C1A960" w14:textId="77777777" w:rsidR="00196ECC" w:rsidRPr="003A15AF" w:rsidRDefault="0047558C" w:rsidP="00196ECC">
      <w:pPr>
        <w:spacing w:after="60"/>
        <w:rPr>
          <w:rFonts w:ascii="Arial" w:hAnsi="Arial" w:cs="Arial"/>
          <w:noProof/>
          <w:sz w:val="22"/>
          <w:szCs w:val="22"/>
        </w:rPr>
      </w:pPr>
      <w:r w:rsidRPr="003A15AF">
        <w:rPr>
          <w:rFonts w:ascii="Arial" w:hAnsi="Arial" w:cs="Arial"/>
          <w:noProof/>
          <w:sz w:val="22"/>
          <w:szCs w:val="22"/>
        </w:rPr>
        <w:t>U</w:t>
      </w:r>
      <w:r w:rsidR="00196ECC" w:rsidRPr="003A15AF">
        <w:rPr>
          <w:rFonts w:ascii="Arial" w:hAnsi="Arial" w:cs="Arial"/>
          <w:noProof/>
          <w:sz w:val="22"/>
          <w:szCs w:val="22"/>
        </w:rPr>
        <w:t xml:space="preserve">n délai minimal de 6 jours francs </w:t>
      </w:r>
      <w:r w:rsidRPr="003A15AF">
        <w:rPr>
          <w:rFonts w:ascii="Arial" w:hAnsi="Arial" w:cs="Arial"/>
          <w:noProof/>
          <w:sz w:val="22"/>
          <w:szCs w:val="22"/>
        </w:rPr>
        <w:t xml:space="preserve">est garanti </w:t>
      </w:r>
      <w:r w:rsidR="00196ECC" w:rsidRPr="003A15AF">
        <w:rPr>
          <w:rFonts w:ascii="Arial" w:hAnsi="Arial" w:cs="Arial"/>
          <w:noProof/>
          <w:sz w:val="22"/>
          <w:szCs w:val="22"/>
        </w:rPr>
        <w:t>entre la date d’envoi de l’additif et la date de remise des offres. Au besoin, un report de cette dernière sera décidé.</w:t>
      </w:r>
    </w:p>
    <w:p w14:paraId="378B8D42" w14:textId="77777777" w:rsidR="00196ECC" w:rsidRPr="003A15AF" w:rsidRDefault="00196ECC" w:rsidP="00196ECC">
      <w:pPr>
        <w:spacing w:after="60"/>
        <w:rPr>
          <w:rFonts w:ascii="Arial" w:hAnsi="Arial" w:cs="Arial"/>
          <w:noProof/>
          <w:sz w:val="22"/>
          <w:szCs w:val="22"/>
        </w:rPr>
      </w:pPr>
      <w:r w:rsidRPr="003A15AF">
        <w:rPr>
          <w:rFonts w:ascii="Arial" w:hAnsi="Arial" w:cs="Arial"/>
          <w:noProof/>
          <w:sz w:val="22"/>
          <w:szCs w:val="22"/>
        </w:rPr>
        <w:t>Les candidats devront répondre sur la base du dossier de consultation modifié, sans pouvoir élever aucune réclamation à ce sujet.</w:t>
      </w:r>
    </w:p>
    <w:p w14:paraId="7FB6FE74" w14:textId="77777777" w:rsidR="00196ECC" w:rsidRPr="003A15AF" w:rsidRDefault="00196ECC" w:rsidP="00196ECC">
      <w:pPr>
        <w:pStyle w:val="Titre2"/>
        <w:tabs>
          <w:tab w:val="left" w:pos="426"/>
        </w:tabs>
        <w:ind w:left="0" w:firstLine="0"/>
        <w:rPr>
          <w:rFonts w:ascii="Arial" w:hAnsi="Arial"/>
          <w:noProof/>
          <w:sz w:val="22"/>
          <w:szCs w:val="22"/>
        </w:rPr>
      </w:pPr>
      <w:bookmarkStart w:id="48" w:name="_Toc473733692"/>
      <w:bookmarkStart w:id="49" w:name="_Toc209080845"/>
      <w:r w:rsidRPr="003A15AF">
        <w:rPr>
          <w:rFonts w:ascii="Arial" w:hAnsi="Arial"/>
          <w:sz w:val="22"/>
          <w:szCs w:val="22"/>
        </w:rPr>
        <w:t>Demande de renseignements complémentaires</w:t>
      </w:r>
      <w:bookmarkEnd w:id="48"/>
      <w:bookmarkEnd w:id="49"/>
    </w:p>
    <w:p w14:paraId="2A4CB468" w14:textId="77777777" w:rsidR="00196ECC" w:rsidRPr="003A15AF" w:rsidRDefault="00196ECC" w:rsidP="00196ECC">
      <w:pPr>
        <w:spacing w:after="60"/>
        <w:rPr>
          <w:rFonts w:ascii="Arial" w:hAnsi="Arial" w:cs="Arial"/>
          <w:noProof/>
          <w:sz w:val="22"/>
          <w:szCs w:val="22"/>
        </w:rPr>
      </w:pPr>
      <w:r w:rsidRPr="003A15AF">
        <w:rPr>
          <w:rFonts w:ascii="Arial" w:hAnsi="Arial" w:cs="Arial"/>
          <w:noProof/>
          <w:sz w:val="22"/>
          <w:szCs w:val="22"/>
        </w:rPr>
        <w:t>Pour obtenir tout renseignement complémentaire sur le dossier de consultation, les candidats devront faire parvenir, 8 jours francs au moins avant la date de remise de l’offre une demande écrite de renseignements complémentaires. Passé ce délai, aucune réponse ne sera fournie par le représentant du pouvoir adjudicateur.</w:t>
      </w:r>
    </w:p>
    <w:p w14:paraId="5BB1D4D1" w14:textId="77777777" w:rsidR="00196ECC" w:rsidRPr="003A15AF" w:rsidRDefault="00196ECC" w:rsidP="007E6FA2">
      <w:pPr>
        <w:spacing w:after="60"/>
        <w:rPr>
          <w:rFonts w:ascii="Arial" w:hAnsi="Arial" w:cs="Arial"/>
          <w:noProof/>
          <w:sz w:val="22"/>
          <w:szCs w:val="22"/>
        </w:rPr>
      </w:pPr>
      <w:r w:rsidRPr="003A15AF">
        <w:rPr>
          <w:rFonts w:ascii="Arial" w:hAnsi="Arial" w:cs="Arial"/>
          <w:noProof/>
          <w:sz w:val="22"/>
          <w:szCs w:val="22"/>
        </w:rPr>
        <w:t>Le candidat adressera ses éventuelles demandes de renseignement</w:t>
      </w:r>
      <w:r w:rsidR="002D7B03" w:rsidRPr="003A15AF">
        <w:rPr>
          <w:rFonts w:ascii="Arial" w:hAnsi="Arial" w:cs="Arial"/>
          <w:noProof/>
          <w:sz w:val="22"/>
          <w:szCs w:val="22"/>
        </w:rPr>
        <w:t>s</w:t>
      </w:r>
      <w:r w:rsidRPr="003A15AF">
        <w:rPr>
          <w:rFonts w:ascii="Arial" w:hAnsi="Arial" w:cs="Arial"/>
          <w:noProof/>
          <w:sz w:val="22"/>
          <w:szCs w:val="22"/>
        </w:rPr>
        <w:t xml:space="preserve"> </w:t>
      </w:r>
      <w:r w:rsidR="007E6FA2" w:rsidRPr="003A15AF">
        <w:rPr>
          <w:rFonts w:ascii="Arial" w:hAnsi="Arial" w:cs="Arial"/>
          <w:noProof/>
          <w:sz w:val="22"/>
          <w:szCs w:val="22"/>
        </w:rPr>
        <w:t>en utilisant</w:t>
      </w:r>
      <w:r w:rsidRPr="003A15AF">
        <w:rPr>
          <w:rFonts w:ascii="Arial" w:hAnsi="Arial" w:cs="Arial"/>
          <w:noProof/>
          <w:sz w:val="22"/>
          <w:szCs w:val="22"/>
        </w:rPr>
        <w:t xml:space="preserve"> </w:t>
      </w:r>
      <w:r w:rsidR="007E6FA2" w:rsidRPr="003A15AF">
        <w:rPr>
          <w:rFonts w:ascii="Arial" w:hAnsi="Arial" w:cs="Arial"/>
          <w:noProof/>
          <w:sz w:val="22"/>
          <w:szCs w:val="22"/>
        </w:rPr>
        <w:t>le</w:t>
      </w:r>
      <w:r w:rsidRPr="003A15AF">
        <w:rPr>
          <w:rFonts w:ascii="Arial" w:hAnsi="Arial" w:cs="Arial"/>
          <w:noProof/>
          <w:sz w:val="22"/>
          <w:szCs w:val="22"/>
        </w:rPr>
        <w:t xml:space="preserve"> profil acheteur de la DAPSA à l’adresse suivante : </w:t>
      </w:r>
      <w:hyperlink r:id="rId15" w:history="1">
        <w:r w:rsidRPr="003A15AF">
          <w:rPr>
            <w:rStyle w:val="Lienhypertexte"/>
            <w:rFonts w:ascii="Arial" w:hAnsi="Arial" w:cs="Arial"/>
            <w:noProof/>
            <w:sz w:val="22"/>
            <w:szCs w:val="22"/>
          </w:rPr>
          <w:t>www.marches-publics.gouv.fr</w:t>
        </w:r>
      </w:hyperlink>
      <w:r w:rsidRPr="003A15AF">
        <w:rPr>
          <w:rFonts w:ascii="Arial" w:hAnsi="Arial" w:cs="Arial"/>
          <w:noProof/>
          <w:sz w:val="22"/>
          <w:szCs w:val="22"/>
        </w:rPr>
        <w:t xml:space="preserve"> (</w:t>
      </w:r>
      <w:r w:rsidRPr="003A15AF">
        <w:rPr>
          <w:rFonts w:ascii="Arial" w:hAnsi="Arial" w:cs="Arial"/>
          <w:b/>
          <w:noProof/>
          <w:sz w:val="22"/>
          <w:szCs w:val="22"/>
        </w:rPr>
        <w:t>PLACE</w:t>
      </w:r>
      <w:r w:rsidRPr="003A15AF">
        <w:rPr>
          <w:rFonts w:ascii="Arial" w:hAnsi="Arial" w:cs="Arial"/>
          <w:noProof/>
          <w:sz w:val="22"/>
          <w:szCs w:val="22"/>
        </w:rPr>
        <w:t>). Après s’être identifié, le candidat dépose sa demande de renseignement et il est averti, par courriel, du dépôt de la réponse par la DAPSA. Cette procédure assure une traçabilité du dépô</w:t>
      </w:r>
      <w:r w:rsidR="007E6FA2" w:rsidRPr="003A15AF">
        <w:rPr>
          <w:rFonts w:ascii="Arial" w:hAnsi="Arial" w:cs="Arial"/>
          <w:noProof/>
          <w:sz w:val="22"/>
          <w:szCs w:val="22"/>
        </w:rPr>
        <w:t>t des demandes de renseignement.</w:t>
      </w:r>
    </w:p>
    <w:p w14:paraId="503E4A5D" w14:textId="77777777" w:rsidR="00196ECC" w:rsidRPr="003A15AF" w:rsidRDefault="002D7B03" w:rsidP="008F2194">
      <w:pPr>
        <w:spacing w:after="60"/>
        <w:rPr>
          <w:rFonts w:ascii="Arial" w:hAnsi="Arial" w:cs="Arial"/>
          <w:noProof/>
          <w:sz w:val="22"/>
          <w:szCs w:val="22"/>
        </w:rPr>
      </w:pPr>
      <w:r w:rsidRPr="003A15AF">
        <w:rPr>
          <w:rFonts w:ascii="Arial" w:hAnsi="Arial" w:cs="Arial"/>
          <w:noProof/>
          <w:sz w:val="22"/>
          <w:szCs w:val="22"/>
        </w:rPr>
        <w:t>Le candidat</w:t>
      </w:r>
      <w:r w:rsidR="00196ECC" w:rsidRPr="003A15AF">
        <w:rPr>
          <w:rFonts w:ascii="Arial" w:hAnsi="Arial" w:cs="Arial"/>
          <w:noProof/>
          <w:sz w:val="22"/>
          <w:szCs w:val="22"/>
        </w:rPr>
        <w:t xml:space="preserve"> devra vérifier que son adresse électronique est correctement orthographiée</w:t>
      </w:r>
      <w:r w:rsidR="00014523" w:rsidRPr="003A15AF">
        <w:rPr>
          <w:rFonts w:ascii="Arial" w:hAnsi="Arial" w:cs="Arial"/>
          <w:noProof/>
          <w:sz w:val="22"/>
          <w:szCs w:val="22"/>
        </w:rPr>
        <w:t>,</w:t>
      </w:r>
      <w:r w:rsidR="00196ECC" w:rsidRPr="003A15AF">
        <w:rPr>
          <w:rFonts w:ascii="Arial" w:hAnsi="Arial" w:cs="Arial"/>
          <w:noProof/>
          <w:sz w:val="22"/>
          <w:szCs w:val="22"/>
        </w:rPr>
        <w:t xml:space="preserve"> et il lui est vivement recommandé de consulter très régulièrement les courriels reçus à cette adresse électronique</w:t>
      </w:r>
      <w:r w:rsidRPr="003A15AF">
        <w:rPr>
          <w:rFonts w:ascii="Arial" w:hAnsi="Arial" w:cs="Arial"/>
          <w:noProof/>
          <w:sz w:val="22"/>
          <w:szCs w:val="22"/>
        </w:rPr>
        <w:t xml:space="preserve"> (</w:t>
      </w:r>
      <w:r w:rsidRPr="003A15AF">
        <w:rPr>
          <w:rFonts w:ascii="Arial" w:hAnsi="Arial" w:cs="Arial"/>
          <w:i/>
          <w:noProof/>
          <w:sz w:val="22"/>
          <w:szCs w:val="22"/>
        </w:rPr>
        <w:t>y compris le dossier « SPAM » ou « courriers indésirables »</w:t>
      </w:r>
      <w:r w:rsidRPr="003A15AF">
        <w:rPr>
          <w:rFonts w:ascii="Arial" w:hAnsi="Arial" w:cs="Arial"/>
          <w:noProof/>
          <w:sz w:val="22"/>
          <w:szCs w:val="22"/>
        </w:rPr>
        <w:t>).</w:t>
      </w:r>
    </w:p>
    <w:p w14:paraId="00B7B5F8" w14:textId="77777777" w:rsidR="00196ECC" w:rsidRPr="003A15AF" w:rsidRDefault="00196ECC" w:rsidP="00562B1E">
      <w:pPr>
        <w:spacing w:after="60"/>
        <w:rPr>
          <w:rFonts w:ascii="Arial" w:hAnsi="Arial" w:cs="Arial"/>
          <w:noProof/>
          <w:sz w:val="22"/>
          <w:szCs w:val="22"/>
        </w:rPr>
      </w:pPr>
      <w:r w:rsidRPr="003A15AF">
        <w:rPr>
          <w:rFonts w:ascii="Arial" w:hAnsi="Arial" w:cs="Arial"/>
          <w:noProof/>
          <w:sz w:val="22"/>
          <w:szCs w:val="22"/>
        </w:rPr>
        <w:t xml:space="preserve">La DAPSA répondra </w:t>
      </w:r>
      <w:r w:rsidR="007E6FA2" w:rsidRPr="003A15AF">
        <w:rPr>
          <w:rFonts w:ascii="Arial" w:hAnsi="Arial" w:cs="Arial"/>
          <w:i/>
          <w:noProof/>
          <w:sz w:val="22"/>
          <w:szCs w:val="22"/>
        </w:rPr>
        <w:t>via</w:t>
      </w:r>
      <w:r w:rsidR="007E6FA2" w:rsidRPr="003A15AF">
        <w:rPr>
          <w:rFonts w:ascii="Arial" w:hAnsi="Arial" w:cs="Arial"/>
          <w:noProof/>
          <w:sz w:val="22"/>
          <w:szCs w:val="22"/>
        </w:rPr>
        <w:t xml:space="preserve"> </w:t>
      </w:r>
      <w:r w:rsidR="007E6FA2" w:rsidRPr="003A15AF">
        <w:rPr>
          <w:rFonts w:ascii="Arial" w:hAnsi="Arial" w:cs="Arial"/>
          <w:b/>
          <w:noProof/>
          <w:sz w:val="22"/>
          <w:szCs w:val="22"/>
        </w:rPr>
        <w:t>PLACE</w:t>
      </w:r>
      <w:r w:rsidRPr="003A15AF">
        <w:rPr>
          <w:rFonts w:ascii="Arial" w:hAnsi="Arial" w:cs="Arial"/>
          <w:noProof/>
          <w:sz w:val="22"/>
          <w:szCs w:val="22"/>
        </w:rPr>
        <w:t xml:space="preserve"> aux demandes de renseignements complémentaires avant la date limite fixée pour la remise des offres. </w:t>
      </w:r>
    </w:p>
    <w:p w14:paraId="22CC98F4" w14:textId="77777777" w:rsidR="00196ECC" w:rsidRPr="003A15AF" w:rsidRDefault="00196ECC" w:rsidP="00196ECC">
      <w:pPr>
        <w:spacing w:after="120"/>
        <w:rPr>
          <w:rFonts w:ascii="Arial" w:hAnsi="Arial" w:cs="Arial"/>
          <w:noProof/>
          <w:sz w:val="22"/>
          <w:szCs w:val="22"/>
        </w:rPr>
      </w:pPr>
      <w:r w:rsidRPr="003A15AF">
        <w:rPr>
          <w:rFonts w:ascii="Arial" w:hAnsi="Arial" w:cs="Arial"/>
          <w:noProof/>
          <w:sz w:val="22"/>
          <w:szCs w:val="22"/>
        </w:rPr>
        <w:t>Si les réponses à ces demandes de renseignements complémentaires apportent au candidat demandeur des précisions supplémentaires (</w:t>
      </w:r>
      <w:r w:rsidRPr="003A15AF">
        <w:rPr>
          <w:rFonts w:ascii="Arial" w:hAnsi="Arial" w:cs="Arial"/>
          <w:i/>
          <w:noProof/>
          <w:sz w:val="22"/>
          <w:szCs w:val="22"/>
        </w:rPr>
        <w:t>et non une simple confirmation d’un élément explicitement décrit dans le dossier de consultation</w:t>
      </w:r>
      <w:r w:rsidRPr="003A15AF">
        <w:rPr>
          <w:rFonts w:ascii="Arial" w:hAnsi="Arial" w:cs="Arial"/>
          <w:noProof/>
          <w:sz w:val="22"/>
          <w:szCs w:val="22"/>
        </w:rPr>
        <w:t xml:space="preserve">), la personne publique transmet les réponses à tous les opérateurs ayant retiré un dossier de consultation. Dans ce cas, elles sont transmises sous la même forme et simultanément à chacun des candidats, sans mentionner l’identité du candidat demandeur. </w:t>
      </w:r>
    </w:p>
    <w:p w14:paraId="1E14826A" w14:textId="77777777" w:rsidR="00196ECC" w:rsidRPr="003A15AF" w:rsidRDefault="00196ECC" w:rsidP="00433E3F">
      <w:pPr>
        <w:spacing w:after="240"/>
        <w:rPr>
          <w:rFonts w:ascii="Arial" w:hAnsi="Arial" w:cs="Arial"/>
          <w:noProof/>
          <w:sz w:val="22"/>
          <w:szCs w:val="22"/>
        </w:rPr>
      </w:pPr>
      <w:r w:rsidRPr="003A15AF">
        <w:rPr>
          <w:rFonts w:ascii="Arial" w:hAnsi="Arial" w:cs="Arial"/>
          <w:noProof/>
          <w:sz w:val="22"/>
          <w:szCs w:val="22"/>
        </w:rPr>
        <w:t>Les réponses ainsi apportées seront considérées comme faisant partie intégrante du dossier de consultation.</w:t>
      </w:r>
    </w:p>
    <w:p w14:paraId="13DBDD36" w14:textId="77777777" w:rsidR="00196ECC" w:rsidRPr="003A15AF" w:rsidRDefault="00196ECC" w:rsidP="00196ECC">
      <w:pPr>
        <w:pStyle w:val="Titre1"/>
        <w:spacing w:after="120"/>
        <w:ind w:left="992" w:hanging="992"/>
        <w:rPr>
          <w:rFonts w:ascii="Arial" w:hAnsi="Arial"/>
          <w:color w:val="auto"/>
          <w:sz w:val="22"/>
          <w:szCs w:val="22"/>
        </w:rPr>
      </w:pPr>
      <w:bookmarkStart w:id="50" w:name="_Toc473733701"/>
      <w:bookmarkStart w:id="51" w:name="_Toc209080846"/>
      <w:r w:rsidRPr="003A15AF">
        <w:rPr>
          <w:rFonts w:ascii="Arial" w:hAnsi="Arial"/>
          <w:color w:val="auto"/>
          <w:sz w:val="22"/>
          <w:szCs w:val="22"/>
        </w:rPr>
        <w:t xml:space="preserve">PRESENTATION DU DOSSIER PAR </w:t>
      </w:r>
      <w:bookmarkEnd w:id="50"/>
      <w:r w:rsidRPr="003A15AF">
        <w:rPr>
          <w:rFonts w:ascii="Arial" w:hAnsi="Arial"/>
          <w:color w:val="auto"/>
          <w:sz w:val="22"/>
          <w:szCs w:val="22"/>
        </w:rPr>
        <w:t>LE CANDIDAT</w:t>
      </w:r>
      <w:bookmarkEnd w:id="51"/>
    </w:p>
    <w:p w14:paraId="74C22164" w14:textId="77777777" w:rsidR="00806DAF" w:rsidRPr="003A15AF" w:rsidRDefault="00806DAF" w:rsidP="00750C28">
      <w:pPr>
        <w:spacing w:before="240" w:after="60"/>
        <w:rPr>
          <w:rFonts w:ascii="Arial" w:hAnsi="Arial" w:cs="Arial"/>
          <w:sz w:val="22"/>
          <w:szCs w:val="22"/>
        </w:rPr>
      </w:pPr>
      <w:r w:rsidRPr="003A15AF">
        <w:rPr>
          <w:rFonts w:ascii="Arial" w:hAnsi="Arial" w:cs="Arial"/>
          <w:sz w:val="22"/>
          <w:szCs w:val="22"/>
        </w:rPr>
        <w:t>Les modifications des stipulations des documents de la consultation à la seule initiative du candidat sont interdites sous peine de rejet de l’offre pour irrégularité.</w:t>
      </w:r>
    </w:p>
    <w:p w14:paraId="5687E76F" w14:textId="77777777" w:rsidR="00806DAF" w:rsidRPr="003A15AF" w:rsidRDefault="00806DAF" w:rsidP="00806DAF">
      <w:pPr>
        <w:rPr>
          <w:rFonts w:ascii="Arial" w:hAnsi="Arial" w:cs="Arial"/>
          <w:sz w:val="22"/>
          <w:szCs w:val="22"/>
        </w:rPr>
      </w:pPr>
      <w:r w:rsidRPr="003A15AF">
        <w:rPr>
          <w:rFonts w:ascii="Arial" w:hAnsi="Arial" w:cs="Arial"/>
          <w:sz w:val="22"/>
          <w:szCs w:val="22"/>
        </w:rPr>
        <w:t>Il en est de même pour les réserves qui pourraient être émises relativement à certaines de leurs clauses.</w:t>
      </w:r>
    </w:p>
    <w:p w14:paraId="36C67759" w14:textId="77777777" w:rsidR="007C4848" w:rsidRPr="003A15AF" w:rsidRDefault="007C4848" w:rsidP="007C4848">
      <w:pPr>
        <w:pStyle w:val="Titre2"/>
        <w:tabs>
          <w:tab w:val="num" w:pos="426"/>
          <w:tab w:val="left" w:pos="3828"/>
        </w:tabs>
        <w:rPr>
          <w:rFonts w:ascii="Arial" w:hAnsi="Arial"/>
          <w:sz w:val="22"/>
          <w:szCs w:val="22"/>
        </w:rPr>
      </w:pPr>
      <w:bookmarkStart w:id="52" w:name="_Toc2261437"/>
      <w:bookmarkStart w:id="53" w:name="_Toc209080847"/>
      <w:r w:rsidRPr="003A15AF">
        <w:rPr>
          <w:rFonts w:ascii="Arial" w:hAnsi="Arial"/>
          <w:sz w:val="22"/>
          <w:szCs w:val="22"/>
        </w:rPr>
        <w:t>Envoi d’une réponse électronique au moy</w:t>
      </w:r>
      <w:r w:rsidR="00750C28" w:rsidRPr="003A15AF">
        <w:rPr>
          <w:rFonts w:ascii="Arial" w:hAnsi="Arial"/>
          <w:sz w:val="22"/>
          <w:szCs w:val="22"/>
        </w:rPr>
        <w:t>en du Document Unique de Marché</w:t>
      </w:r>
      <w:r w:rsidRPr="003A15AF">
        <w:rPr>
          <w:rFonts w:ascii="Arial" w:hAnsi="Arial"/>
          <w:sz w:val="22"/>
          <w:szCs w:val="22"/>
        </w:rPr>
        <w:t xml:space="preserve"> Européen (DUME)</w:t>
      </w:r>
      <w:bookmarkEnd w:id="52"/>
      <w:bookmarkEnd w:id="53"/>
      <w:r w:rsidRPr="003A15AF">
        <w:rPr>
          <w:rFonts w:ascii="Arial" w:hAnsi="Arial"/>
          <w:sz w:val="22"/>
          <w:szCs w:val="22"/>
        </w:rPr>
        <w:t xml:space="preserve"> </w:t>
      </w:r>
    </w:p>
    <w:p w14:paraId="76DD6BFE" w14:textId="77777777" w:rsidR="007C4848" w:rsidRPr="003A15AF" w:rsidRDefault="007C4848" w:rsidP="007C4848">
      <w:pPr>
        <w:pStyle w:val="Titre3"/>
        <w:tabs>
          <w:tab w:val="left" w:pos="1134"/>
        </w:tabs>
        <w:rPr>
          <w:rFonts w:ascii="Arial" w:hAnsi="Arial"/>
          <w:sz w:val="22"/>
          <w:szCs w:val="22"/>
        </w:rPr>
      </w:pPr>
      <w:bookmarkStart w:id="54" w:name="_Toc2261438"/>
      <w:bookmarkStart w:id="55" w:name="_Toc209080848"/>
      <w:r w:rsidRPr="003A15AF">
        <w:rPr>
          <w:rFonts w:ascii="Arial" w:hAnsi="Arial"/>
          <w:sz w:val="22"/>
          <w:szCs w:val="22"/>
        </w:rPr>
        <w:t>Formulaire de candidature DUME à compléter</w:t>
      </w:r>
      <w:bookmarkEnd w:id="54"/>
      <w:bookmarkEnd w:id="55"/>
    </w:p>
    <w:p w14:paraId="2784E73C" w14:textId="77777777" w:rsidR="007C4848" w:rsidRPr="003A15AF" w:rsidRDefault="007C4848" w:rsidP="007C4848">
      <w:pPr>
        <w:spacing w:after="60"/>
        <w:rPr>
          <w:rFonts w:ascii="Arial" w:hAnsi="Arial" w:cs="Arial"/>
          <w:sz w:val="22"/>
          <w:szCs w:val="22"/>
        </w:rPr>
      </w:pPr>
      <w:r w:rsidRPr="003A15AF">
        <w:rPr>
          <w:rFonts w:ascii="Arial" w:hAnsi="Arial" w:cs="Arial"/>
          <w:sz w:val="22"/>
          <w:szCs w:val="22"/>
        </w:rPr>
        <w:t>La réponse par le Document Unique de Marché Européen (DUME) est fortement recommandée. Le DUME est un formulaire standard de l'Union Européenne qui peut être utilisé pour candidater aux marchés publics.</w:t>
      </w:r>
    </w:p>
    <w:p w14:paraId="30A7BB4B" w14:textId="77777777" w:rsidR="007C4848" w:rsidRPr="003A15AF" w:rsidRDefault="007C4848" w:rsidP="007C4848">
      <w:pPr>
        <w:spacing w:after="60"/>
        <w:rPr>
          <w:rFonts w:ascii="Arial" w:hAnsi="Arial" w:cs="Arial"/>
          <w:sz w:val="22"/>
          <w:szCs w:val="22"/>
        </w:rPr>
      </w:pPr>
      <w:r w:rsidRPr="003A15AF">
        <w:rPr>
          <w:rFonts w:ascii="Arial" w:hAnsi="Arial" w:cs="Arial"/>
          <w:sz w:val="22"/>
          <w:szCs w:val="22"/>
        </w:rPr>
        <w:t xml:space="preserve">Pour renseigner le DUME, il suffit au candidat de se rendre sur la </w:t>
      </w:r>
      <w:r w:rsidRPr="003A15AF">
        <w:rPr>
          <w:rFonts w:ascii="Arial" w:hAnsi="Arial" w:cs="Arial"/>
          <w:b/>
          <w:sz w:val="22"/>
          <w:szCs w:val="22"/>
        </w:rPr>
        <w:t>PLACE</w:t>
      </w:r>
      <w:r w:rsidRPr="003A15AF">
        <w:rPr>
          <w:rFonts w:ascii="Arial" w:hAnsi="Arial" w:cs="Arial"/>
          <w:i/>
          <w:iCs/>
          <w:sz w:val="22"/>
          <w:szCs w:val="22"/>
        </w:rPr>
        <w:t xml:space="preserve"> </w:t>
      </w:r>
      <w:r w:rsidRPr="003A15AF">
        <w:rPr>
          <w:rFonts w:ascii="Arial" w:hAnsi="Arial" w:cs="Arial"/>
          <w:sz w:val="22"/>
          <w:szCs w:val="22"/>
        </w:rPr>
        <w:t>et de choisir le DUME comme modalité de réponse. Le DUME est notamment pré-rempli sur la base du numéro SIRET. Il permet de :</w:t>
      </w:r>
    </w:p>
    <w:p w14:paraId="2DC90590" w14:textId="77777777" w:rsidR="007C4848" w:rsidRPr="003A15AF" w:rsidRDefault="007C4848" w:rsidP="007C4848">
      <w:pPr>
        <w:numPr>
          <w:ilvl w:val="0"/>
          <w:numId w:val="27"/>
        </w:numPr>
        <w:spacing w:after="100" w:afterAutospacing="1"/>
        <w:ind w:left="567" w:hanging="283"/>
        <w:rPr>
          <w:rFonts w:ascii="Arial" w:hAnsi="Arial" w:cs="Arial"/>
          <w:sz w:val="22"/>
          <w:szCs w:val="22"/>
        </w:rPr>
      </w:pPr>
      <w:proofErr w:type="gramStart"/>
      <w:r w:rsidRPr="003A15AF">
        <w:rPr>
          <w:rFonts w:ascii="Arial" w:hAnsi="Arial" w:cs="Arial"/>
          <w:sz w:val="22"/>
          <w:szCs w:val="22"/>
        </w:rPr>
        <w:t>bénéficier</w:t>
      </w:r>
      <w:proofErr w:type="gramEnd"/>
      <w:r w:rsidRPr="003A15AF">
        <w:rPr>
          <w:rFonts w:ascii="Arial" w:hAnsi="Arial" w:cs="Arial"/>
          <w:sz w:val="22"/>
          <w:szCs w:val="22"/>
        </w:rPr>
        <w:t xml:space="preserve"> d'une reprise des données légales de l'entreprise (raison sociale, adresse, mandataires sociaux) ;</w:t>
      </w:r>
    </w:p>
    <w:p w14:paraId="13E72C93" w14:textId="77777777" w:rsidR="007C4848" w:rsidRPr="003A15AF" w:rsidRDefault="007C4848" w:rsidP="007C4848">
      <w:pPr>
        <w:numPr>
          <w:ilvl w:val="0"/>
          <w:numId w:val="27"/>
        </w:numPr>
        <w:spacing w:before="100" w:beforeAutospacing="1" w:after="100" w:afterAutospacing="1"/>
        <w:ind w:left="567" w:hanging="283"/>
        <w:rPr>
          <w:rFonts w:ascii="Arial" w:hAnsi="Arial" w:cs="Arial"/>
          <w:sz w:val="22"/>
          <w:szCs w:val="22"/>
        </w:rPr>
      </w:pPr>
      <w:proofErr w:type="gramStart"/>
      <w:r w:rsidRPr="003A15AF">
        <w:rPr>
          <w:rFonts w:ascii="Arial" w:hAnsi="Arial" w:cs="Arial"/>
          <w:sz w:val="22"/>
          <w:szCs w:val="22"/>
        </w:rPr>
        <w:t>bénéficier</w:t>
      </w:r>
      <w:proofErr w:type="gramEnd"/>
      <w:r w:rsidRPr="003A15AF">
        <w:rPr>
          <w:rFonts w:ascii="Arial" w:hAnsi="Arial" w:cs="Arial"/>
          <w:sz w:val="22"/>
          <w:szCs w:val="22"/>
        </w:rPr>
        <w:t xml:space="preserve"> d'une reprise des données concernant la taille de l'entreprise et son chiffre d'affaires global ;</w:t>
      </w:r>
    </w:p>
    <w:p w14:paraId="26A5ACEA" w14:textId="77777777" w:rsidR="007C4848" w:rsidRPr="003A15AF" w:rsidRDefault="007C4848" w:rsidP="007C4848">
      <w:pPr>
        <w:numPr>
          <w:ilvl w:val="0"/>
          <w:numId w:val="27"/>
        </w:numPr>
        <w:spacing w:before="100" w:beforeAutospacing="1" w:after="60"/>
        <w:ind w:left="568" w:hanging="284"/>
        <w:rPr>
          <w:rFonts w:ascii="Arial" w:hAnsi="Arial" w:cs="Arial"/>
          <w:sz w:val="22"/>
          <w:szCs w:val="22"/>
        </w:rPr>
      </w:pPr>
      <w:proofErr w:type="gramStart"/>
      <w:r w:rsidRPr="003A15AF">
        <w:rPr>
          <w:rFonts w:ascii="Arial" w:hAnsi="Arial" w:cs="Arial"/>
          <w:sz w:val="22"/>
          <w:szCs w:val="22"/>
        </w:rPr>
        <w:lastRenderedPageBreak/>
        <w:t>d'attester</w:t>
      </w:r>
      <w:proofErr w:type="gramEnd"/>
      <w:r w:rsidRPr="003A15AF">
        <w:rPr>
          <w:rFonts w:ascii="Arial" w:hAnsi="Arial" w:cs="Arial"/>
          <w:sz w:val="22"/>
          <w:szCs w:val="22"/>
        </w:rPr>
        <w:t xml:space="preserve"> du respect des obligations sociales et fiscales grâce à une requête automatisée auprès des administrations concernées (DGFIP, ACOSS).</w:t>
      </w:r>
    </w:p>
    <w:p w14:paraId="3CE7589C" w14:textId="5C9A507D" w:rsidR="007C4848" w:rsidRDefault="007C4848" w:rsidP="007C4848">
      <w:pPr>
        <w:spacing w:after="60"/>
        <w:rPr>
          <w:rFonts w:ascii="Arial" w:hAnsi="Arial" w:cs="Arial"/>
          <w:sz w:val="22"/>
          <w:szCs w:val="22"/>
        </w:rPr>
      </w:pPr>
      <w:r w:rsidRPr="003A15AF">
        <w:rPr>
          <w:rFonts w:ascii="Arial" w:hAnsi="Arial" w:cs="Arial"/>
          <w:sz w:val="22"/>
          <w:szCs w:val="22"/>
        </w:rPr>
        <w:t xml:space="preserve">Il appartiendra au candidat de compléter les </w:t>
      </w:r>
      <w:r w:rsidR="004B37BC">
        <w:rPr>
          <w:rFonts w:ascii="Arial" w:hAnsi="Arial" w:cs="Arial"/>
          <w:sz w:val="22"/>
          <w:szCs w:val="22"/>
        </w:rPr>
        <w:t>autres informations éventuelles :</w:t>
      </w:r>
    </w:p>
    <w:p w14:paraId="540EECA9" w14:textId="77777777" w:rsidR="004B37BC" w:rsidRPr="003A15AF" w:rsidRDefault="004B37BC" w:rsidP="004B37BC">
      <w:pPr>
        <w:rPr>
          <w:rFonts w:ascii="Arial" w:hAnsi="Arial" w:cs="Arial"/>
          <w:sz w:val="22"/>
          <w:szCs w:val="22"/>
        </w:rPr>
      </w:pPr>
    </w:p>
    <w:p w14:paraId="183A9C0B" w14:textId="77777777" w:rsidR="004B37BC" w:rsidRDefault="004B37BC" w:rsidP="004B37BC">
      <w:pPr>
        <w:pBdr>
          <w:top w:val="single" w:sz="4" w:space="1" w:color="auto"/>
          <w:left w:val="single" w:sz="4" w:space="4" w:color="auto"/>
          <w:bottom w:val="single" w:sz="4" w:space="12" w:color="auto"/>
          <w:right w:val="single" w:sz="4" w:space="4" w:color="auto"/>
        </w:pBdr>
        <w:spacing w:before="60"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w:t>
      </w:r>
      <w:permStart w:id="693653836" w:edGrp="everyone"/>
      <w:r>
        <w:rPr>
          <w:rFonts w:ascii="Arial" w:hAnsi="Arial" w:cs="Arial"/>
          <w:sz w:val="22"/>
          <w:szCs w:val="22"/>
        </w:rPr>
        <w:t xml:space="preserve"> Fiche technique du produit proposé</w:t>
      </w:r>
    </w:p>
    <w:p w14:paraId="1B810A0C" w14:textId="12E5EFAB" w:rsidR="004B37BC" w:rsidRDefault="004B37BC" w:rsidP="004B37BC">
      <w:pPr>
        <w:pStyle w:val="Paragraphedeliste"/>
        <w:numPr>
          <w:ilvl w:val="0"/>
          <w:numId w:val="31"/>
        </w:numPr>
        <w:pBdr>
          <w:top w:val="single" w:sz="4" w:space="1" w:color="auto"/>
          <w:left w:val="single" w:sz="4" w:space="4" w:color="auto"/>
          <w:bottom w:val="single" w:sz="4" w:space="12" w:color="auto"/>
          <w:right w:val="single" w:sz="4" w:space="4" w:color="auto"/>
        </w:pBdr>
        <w:spacing w:before="60" w:after="60"/>
        <w:rPr>
          <w:rFonts w:ascii="Arial" w:hAnsi="Arial" w:cs="Arial"/>
          <w:sz w:val="22"/>
          <w:szCs w:val="22"/>
        </w:rPr>
      </w:pPr>
      <w:r>
        <w:rPr>
          <w:rFonts w:ascii="Arial" w:hAnsi="Arial" w:cs="Arial"/>
          <w:sz w:val="22"/>
          <w:szCs w:val="22"/>
        </w:rPr>
        <w:t xml:space="preserve">Fiche contacts </w:t>
      </w:r>
      <w:r>
        <w:rPr>
          <w:rFonts w:ascii="Arial" w:hAnsi="Arial" w:cs="Arial"/>
          <w:sz w:val="22"/>
          <w:szCs w:val="22"/>
          <w:highlight w:val="yellow"/>
        </w:rPr>
        <w:t>(</w:t>
      </w:r>
      <w:r w:rsidRPr="00064E3D">
        <w:rPr>
          <w:rFonts w:ascii="Arial" w:hAnsi="Arial" w:cs="Arial"/>
          <w:sz w:val="22"/>
          <w:szCs w:val="22"/>
          <w:highlight w:val="yellow"/>
        </w:rPr>
        <w:t>annexe n°</w:t>
      </w:r>
      <w:r w:rsidR="00930B92">
        <w:rPr>
          <w:rFonts w:ascii="Arial" w:hAnsi="Arial" w:cs="Arial"/>
          <w:sz w:val="22"/>
          <w:szCs w:val="22"/>
          <w:highlight w:val="yellow"/>
        </w:rPr>
        <w:t>2</w:t>
      </w:r>
      <w:r w:rsidRPr="00064E3D">
        <w:rPr>
          <w:rFonts w:ascii="Arial" w:hAnsi="Arial" w:cs="Arial"/>
          <w:sz w:val="22"/>
          <w:szCs w:val="22"/>
          <w:highlight w:val="yellow"/>
        </w:rPr>
        <w:t xml:space="preserve"> au présent RC)</w:t>
      </w:r>
    </w:p>
    <w:p w14:paraId="406B1CBE" w14:textId="7BC3E452" w:rsidR="004B37BC" w:rsidRDefault="004B37BC" w:rsidP="004B37BC">
      <w:pPr>
        <w:pStyle w:val="Paragraphedeliste"/>
        <w:numPr>
          <w:ilvl w:val="0"/>
          <w:numId w:val="31"/>
        </w:numPr>
        <w:pBdr>
          <w:top w:val="single" w:sz="4" w:space="1" w:color="auto"/>
          <w:left w:val="single" w:sz="4" w:space="4" w:color="auto"/>
          <w:bottom w:val="single" w:sz="4" w:space="12" w:color="auto"/>
          <w:right w:val="single" w:sz="4" w:space="4" w:color="auto"/>
        </w:pBdr>
        <w:spacing w:before="60" w:after="60"/>
        <w:rPr>
          <w:rFonts w:ascii="Arial" w:hAnsi="Arial" w:cs="Arial"/>
          <w:sz w:val="22"/>
          <w:szCs w:val="22"/>
        </w:rPr>
      </w:pPr>
      <w:r>
        <w:rPr>
          <w:rFonts w:ascii="Arial" w:hAnsi="Arial" w:cs="Arial"/>
          <w:sz w:val="22"/>
          <w:szCs w:val="22"/>
        </w:rPr>
        <w:t xml:space="preserve">Fiche de stage </w:t>
      </w:r>
      <w:r>
        <w:rPr>
          <w:rFonts w:ascii="Arial" w:hAnsi="Arial" w:cs="Arial"/>
          <w:sz w:val="22"/>
          <w:szCs w:val="22"/>
          <w:highlight w:val="yellow"/>
        </w:rPr>
        <w:t>(</w:t>
      </w:r>
      <w:r w:rsidRPr="00064E3D">
        <w:rPr>
          <w:rFonts w:ascii="Arial" w:hAnsi="Arial" w:cs="Arial"/>
          <w:sz w:val="22"/>
          <w:szCs w:val="22"/>
          <w:highlight w:val="yellow"/>
        </w:rPr>
        <w:t>annexe n°</w:t>
      </w:r>
      <w:r w:rsidR="00930B92">
        <w:rPr>
          <w:rFonts w:ascii="Arial" w:hAnsi="Arial" w:cs="Arial"/>
          <w:sz w:val="22"/>
          <w:szCs w:val="22"/>
          <w:highlight w:val="yellow"/>
        </w:rPr>
        <w:t>3</w:t>
      </w:r>
      <w:r w:rsidRPr="00064E3D">
        <w:rPr>
          <w:rFonts w:ascii="Arial" w:hAnsi="Arial" w:cs="Arial"/>
          <w:sz w:val="22"/>
          <w:szCs w:val="22"/>
          <w:highlight w:val="yellow"/>
        </w:rPr>
        <w:t xml:space="preserve"> au présent RC)</w:t>
      </w:r>
    </w:p>
    <w:permEnd w:id="693653836"/>
    <w:p w14:paraId="558142DD" w14:textId="77777777" w:rsidR="004B37BC" w:rsidRPr="003A15AF" w:rsidRDefault="004B37BC" w:rsidP="007C4848">
      <w:pPr>
        <w:spacing w:after="60"/>
        <w:rPr>
          <w:rFonts w:ascii="Arial" w:hAnsi="Arial" w:cs="Arial"/>
          <w:sz w:val="22"/>
          <w:szCs w:val="22"/>
        </w:rPr>
      </w:pPr>
    </w:p>
    <w:p w14:paraId="123F3D14" w14:textId="77777777" w:rsidR="007C4848" w:rsidRPr="003A15AF" w:rsidRDefault="007C4848" w:rsidP="007C4848">
      <w:pPr>
        <w:spacing w:after="120"/>
        <w:rPr>
          <w:rFonts w:ascii="Arial" w:hAnsi="Arial" w:cs="Arial"/>
          <w:sz w:val="22"/>
          <w:szCs w:val="22"/>
        </w:rPr>
      </w:pPr>
      <w:r w:rsidRPr="003A15AF">
        <w:rPr>
          <w:rFonts w:ascii="Arial" w:hAnsi="Arial" w:cs="Arial"/>
          <w:sz w:val="22"/>
          <w:szCs w:val="22"/>
        </w:rPr>
        <w:t xml:space="preserve">Le DUME rend également possible la récupération automatique de certaines attestations à fournir lors de l’attribution du marché. Ces attestations sont récupérées dès la validation du formulaire et l'entreprise est libre de les utiliser ou non. </w:t>
      </w:r>
    </w:p>
    <w:p w14:paraId="1F16EB07" w14:textId="77777777" w:rsidR="007C4848" w:rsidRPr="003A15AF" w:rsidRDefault="007C4848" w:rsidP="007C4848">
      <w:pPr>
        <w:pStyle w:val="Titre3"/>
        <w:tabs>
          <w:tab w:val="left" w:pos="1134"/>
        </w:tabs>
        <w:rPr>
          <w:rFonts w:ascii="Arial" w:hAnsi="Arial"/>
          <w:sz w:val="22"/>
          <w:szCs w:val="22"/>
        </w:rPr>
      </w:pPr>
      <w:bookmarkStart w:id="56" w:name="_Toc2261439"/>
      <w:bookmarkStart w:id="57" w:name="_Toc209080849"/>
      <w:r w:rsidRPr="003A15AF">
        <w:rPr>
          <w:rFonts w:ascii="Arial" w:hAnsi="Arial"/>
          <w:sz w:val="22"/>
          <w:szCs w:val="22"/>
        </w:rPr>
        <w:t>Contenu du dossier de réponse électronique</w:t>
      </w:r>
      <w:bookmarkEnd w:id="56"/>
      <w:bookmarkEnd w:id="57"/>
    </w:p>
    <w:p w14:paraId="4D433F50" w14:textId="77777777" w:rsidR="00621486" w:rsidRPr="003A15AF" w:rsidRDefault="00621486" w:rsidP="00621486">
      <w:pPr>
        <w:rPr>
          <w:rFonts w:ascii="Arial" w:hAnsi="Arial" w:cs="Arial"/>
          <w:sz w:val="22"/>
          <w:szCs w:val="22"/>
        </w:rPr>
      </w:pPr>
    </w:p>
    <w:p w14:paraId="27E0BCC0" w14:textId="77777777" w:rsidR="00621486" w:rsidRPr="003A15AF" w:rsidRDefault="00621486" w:rsidP="00082715">
      <w:pPr>
        <w:pStyle w:val="Paragraphedeliste"/>
        <w:numPr>
          <w:ilvl w:val="0"/>
          <w:numId w:val="9"/>
        </w:numPr>
        <w:pBdr>
          <w:top w:val="single" w:sz="4" w:space="1" w:color="auto"/>
          <w:left w:val="single" w:sz="4" w:space="4" w:color="auto"/>
          <w:bottom w:val="single" w:sz="4" w:space="12" w:color="auto"/>
          <w:right w:val="single" w:sz="4" w:space="4" w:color="auto"/>
        </w:pBdr>
        <w:spacing w:after="60"/>
        <w:ind w:left="714" w:hanging="357"/>
        <w:rPr>
          <w:rFonts w:ascii="Arial" w:hAnsi="Arial" w:cs="Arial"/>
          <w:b/>
          <w:sz w:val="22"/>
          <w:szCs w:val="22"/>
        </w:rPr>
      </w:pPr>
      <w:r w:rsidRPr="003A15AF">
        <w:rPr>
          <w:rFonts w:ascii="Arial" w:hAnsi="Arial" w:cs="Arial"/>
          <w:b/>
          <w:sz w:val="22"/>
          <w:szCs w:val="22"/>
        </w:rPr>
        <w:t>Documents relatifs à l’offre :</w:t>
      </w:r>
    </w:p>
    <w:p w14:paraId="73B5DFAC" w14:textId="6DA7B889" w:rsidR="00621486" w:rsidRPr="003A15AF" w:rsidRDefault="00621486" w:rsidP="00082715">
      <w:pPr>
        <w:pBdr>
          <w:top w:val="single" w:sz="4" w:space="1" w:color="auto"/>
          <w:left w:val="single" w:sz="4" w:space="4" w:color="auto"/>
          <w:bottom w:val="single" w:sz="4" w:space="12"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L’Acte d’Engagement et </w:t>
      </w:r>
      <w:r w:rsidR="00064E3D">
        <w:rPr>
          <w:rFonts w:ascii="Arial" w:hAnsi="Arial" w:cs="Arial"/>
          <w:sz w:val="22"/>
          <w:szCs w:val="22"/>
        </w:rPr>
        <w:t>son annexe financière</w:t>
      </w:r>
      <w:r w:rsidRPr="003A15AF">
        <w:rPr>
          <w:rFonts w:ascii="Arial" w:hAnsi="Arial" w:cs="Arial"/>
          <w:sz w:val="22"/>
          <w:szCs w:val="22"/>
        </w:rPr>
        <w:t>, dûment remplis, datés et, de préférence, signés (</w:t>
      </w:r>
      <w:r w:rsidRPr="003A15AF">
        <w:rPr>
          <w:rFonts w:ascii="Arial" w:hAnsi="Arial" w:cs="Arial"/>
          <w:i/>
          <w:sz w:val="22"/>
          <w:szCs w:val="22"/>
        </w:rPr>
        <w:t>via un certificat de signature</w:t>
      </w:r>
      <w:r w:rsidRPr="003A15AF">
        <w:rPr>
          <w:rFonts w:ascii="Arial" w:hAnsi="Arial" w:cs="Arial"/>
          <w:sz w:val="22"/>
          <w:szCs w:val="22"/>
        </w:rPr>
        <w:t>) par la personne habilitée à engager la société.</w:t>
      </w:r>
    </w:p>
    <w:p w14:paraId="39863CE5" w14:textId="77777777" w:rsidR="00621486" w:rsidRPr="003A15AF" w:rsidRDefault="00621486" w:rsidP="00082715">
      <w:pPr>
        <w:pBdr>
          <w:top w:val="single" w:sz="4" w:space="1" w:color="auto"/>
          <w:left w:val="single" w:sz="4" w:space="4" w:color="auto"/>
          <w:bottom w:val="single" w:sz="4" w:space="12"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ab/>
        <w:t xml:space="preserve"> Un relevé d’identité bancaire. </w:t>
      </w:r>
    </w:p>
    <w:p w14:paraId="23061B45" w14:textId="750E22B3" w:rsidR="00747612" w:rsidRDefault="00747612" w:rsidP="00747612">
      <w:pPr>
        <w:pStyle w:val="Paragraphedeliste"/>
        <w:numPr>
          <w:ilvl w:val="0"/>
          <w:numId w:val="31"/>
        </w:numPr>
        <w:pBdr>
          <w:top w:val="single" w:sz="4" w:space="1" w:color="auto"/>
          <w:left w:val="single" w:sz="4" w:space="4" w:color="auto"/>
          <w:bottom w:val="single" w:sz="4" w:space="12" w:color="auto"/>
          <w:right w:val="single" w:sz="4" w:space="4" w:color="auto"/>
        </w:pBdr>
        <w:spacing w:before="60" w:after="60"/>
        <w:rPr>
          <w:rFonts w:ascii="Arial" w:hAnsi="Arial" w:cs="Arial"/>
          <w:sz w:val="22"/>
          <w:szCs w:val="22"/>
        </w:rPr>
      </w:pPr>
      <w:permStart w:id="1462400880" w:edGrp="everyone"/>
      <w:r>
        <w:rPr>
          <w:rFonts w:ascii="Arial" w:hAnsi="Arial" w:cs="Arial"/>
          <w:sz w:val="22"/>
          <w:szCs w:val="22"/>
        </w:rPr>
        <w:t xml:space="preserve">Critère </w:t>
      </w:r>
      <w:r w:rsidRPr="0078611D">
        <w:rPr>
          <w:rFonts w:ascii="Arial" w:hAnsi="Arial" w:cs="Arial"/>
          <w:sz w:val="22"/>
          <w:szCs w:val="22"/>
        </w:rPr>
        <w:t>développement durable et social</w:t>
      </w:r>
      <w:r>
        <w:rPr>
          <w:rFonts w:ascii="Arial" w:hAnsi="Arial" w:cs="Arial"/>
          <w:sz w:val="22"/>
          <w:szCs w:val="22"/>
        </w:rPr>
        <w:t> : d</w:t>
      </w:r>
      <w:r w:rsidR="00D45D70">
        <w:rPr>
          <w:rFonts w:ascii="Arial" w:hAnsi="Arial" w:cs="Arial"/>
          <w:sz w:val="22"/>
          <w:szCs w:val="22"/>
        </w:rPr>
        <w:t>ocuments permettant d’attester des démarch</w:t>
      </w:r>
      <w:r>
        <w:rPr>
          <w:rFonts w:ascii="Arial" w:hAnsi="Arial" w:cs="Arial"/>
          <w:sz w:val="22"/>
          <w:szCs w:val="22"/>
        </w:rPr>
        <w:t>es mises en places participant a</w:t>
      </w:r>
      <w:r w:rsidR="00D45D70">
        <w:rPr>
          <w:rFonts w:ascii="Arial" w:hAnsi="Arial" w:cs="Arial"/>
          <w:sz w:val="22"/>
          <w:szCs w:val="22"/>
        </w:rPr>
        <w:t>u respect de l’environnement</w:t>
      </w:r>
      <w:r>
        <w:rPr>
          <w:rFonts w:ascii="Arial" w:hAnsi="Arial" w:cs="Arial"/>
          <w:sz w:val="22"/>
          <w:szCs w:val="22"/>
        </w:rPr>
        <w:t xml:space="preserve"> </w:t>
      </w:r>
      <w:r>
        <w:rPr>
          <w:rFonts w:ascii="Arial" w:hAnsi="Arial" w:cs="Arial"/>
          <w:sz w:val="22"/>
          <w:szCs w:val="22"/>
          <w:highlight w:val="yellow"/>
        </w:rPr>
        <w:t>(</w:t>
      </w:r>
      <w:r w:rsidRPr="00064E3D">
        <w:rPr>
          <w:rFonts w:ascii="Arial" w:hAnsi="Arial" w:cs="Arial"/>
          <w:sz w:val="22"/>
          <w:szCs w:val="22"/>
          <w:highlight w:val="yellow"/>
        </w:rPr>
        <w:t>annexe n°</w:t>
      </w:r>
      <w:r>
        <w:rPr>
          <w:rFonts w:ascii="Arial" w:hAnsi="Arial" w:cs="Arial"/>
          <w:sz w:val="22"/>
          <w:szCs w:val="22"/>
          <w:highlight w:val="yellow"/>
        </w:rPr>
        <w:t>1</w:t>
      </w:r>
      <w:r w:rsidRPr="00064E3D">
        <w:rPr>
          <w:rFonts w:ascii="Arial" w:hAnsi="Arial" w:cs="Arial"/>
          <w:sz w:val="22"/>
          <w:szCs w:val="22"/>
          <w:highlight w:val="yellow"/>
        </w:rPr>
        <w:t xml:space="preserve"> au présent RC)</w:t>
      </w:r>
    </w:p>
    <w:permEnd w:id="1462400880"/>
    <w:p w14:paraId="00640C33" w14:textId="4DC31BA1" w:rsidR="00930B92" w:rsidRDefault="00930B92">
      <w:pPr>
        <w:jc w:val="left"/>
        <w:rPr>
          <w:rFonts w:ascii="Arial" w:hAnsi="Arial" w:cs="Arial"/>
          <w:sz w:val="22"/>
          <w:szCs w:val="22"/>
        </w:rPr>
      </w:pPr>
      <w:r>
        <w:rPr>
          <w:rFonts w:ascii="Arial" w:hAnsi="Arial" w:cs="Arial"/>
          <w:sz w:val="22"/>
          <w:szCs w:val="22"/>
        </w:rPr>
        <w:br w:type="page"/>
      </w:r>
    </w:p>
    <w:p w14:paraId="1934B5F4" w14:textId="77777777" w:rsidR="00196ECC" w:rsidRPr="00930B92" w:rsidRDefault="00196ECC" w:rsidP="00377566">
      <w:pPr>
        <w:pStyle w:val="Titre2"/>
        <w:tabs>
          <w:tab w:val="num" w:pos="426"/>
          <w:tab w:val="left" w:pos="3828"/>
        </w:tabs>
        <w:rPr>
          <w:rFonts w:ascii="Arial" w:hAnsi="Arial"/>
          <w:sz w:val="22"/>
          <w:szCs w:val="22"/>
        </w:rPr>
      </w:pPr>
      <w:bookmarkStart w:id="58" w:name="_Toc209080850"/>
      <w:r w:rsidRPr="00930B92">
        <w:rPr>
          <w:rFonts w:ascii="Arial" w:hAnsi="Arial"/>
          <w:sz w:val="22"/>
          <w:szCs w:val="22"/>
        </w:rPr>
        <w:lastRenderedPageBreak/>
        <w:t>En</w:t>
      </w:r>
      <w:r w:rsidR="007C4848" w:rsidRPr="00930B92">
        <w:rPr>
          <w:rFonts w:ascii="Arial" w:hAnsi="Arial"/>
          <w:sz w:val="22"/>
          <w:szCs w:val="22"/>
        </w:rPr>
        <w:t xml:space="preserve">voi d’une réponse électronique hors utilisation </w:t>
      </w:r>
      <w:r w:rsidR="00263EA6" w:rsidRPr="00930B92">
        <w:rPr>
          <w:rFonts w:ascii="Arial" w:hAnsi="Arial"/>
          <w:sz w:val="22"/>
          <w:szCs w:val="22"/>
        </w:rPr>
        <w:t>du</w:t>
      </w:r>
      <w:r w:rsidRPr="00930B92">
        <w:rPr>
          <w:rFonts w:ascii="Arial" w:hAnsi="Arial"/>
          <w:sz w:val="22"/>
          <w:szCs w:val="22"/>
        </w:rPr>
        <w:t xml:space="preserve"> formulaire</w:t>
      </w:r>
      <w:r w:rsidR="007C4848" w:rsidRPr="00930B92">
        <w:rPr>
          <w:rFonts w:ascii="Arial" w:hAnsi="Arial"/>
          <w:sz w:val="22"/>
          <w:szCs w:val="22"/>
        </w:rPr>
        <w:t xml:space="preserve"> « DUME »</w:t>
      </w:r>
      <w:bookmarkEnd w:id="58"/>
    </w:p>
    <w:p w14:paraId="163518AD" w14:textId="77777777" w:rsidR="00196ECC" w:rsidRPr="003A15AF" w:rsidRDefault="00196ECC" w:rsidP="00196ECC">
      <w:pPr>
        <w:pStyle w:val="Titre3"/>
        <w:tabs>
          <w:tab w:val="left" w:pos="1134"/>
        </w:tabs>
        <w:rPr>
          <w:rFonts w:ascii="Arial" w:hAnsi="Arial"/>
          <w:sz w:val="22"/>
          <w:szCs w:val="22"/>
        </w:rPr>
      </w:pPr>
      <w:bookmarkStart w:id="59" w:name="_Toc209080851"/>
      <w:r w:rsidRPr="003A15AF">
        <w:rPr>
          <w:rFonts w:ascii="Arial" w:hAnsi="Arial"/>
          <w:sz w:val="22"/>
          <w:szCs w:val="22"/>
        </w:rPr>
        <w:t>Forme du dossier de réponse électronique</w:t>
      </w:r>
      <w:bookmarkEnd w:id="59"/>
    </w:p>
    <w:p w14:paraId="0E006E30" w14:textId="77777777" w:rsidR="00196ECC" w:rsidRPr="003A15AF" w:rsidRDefault="00196ECC" w:rsidP="00196ECC">
      <w:pPr>
        <w:rPr>
          <w:rFonts w:ascii="Arial" w:hAnsi="Arial" w:cs="Arial"/>
          <w:sz w:val="22"/>
          <w:szCs w:val="22"/>
        </w:rPr>
      </w:pPr>
      <w:r w:rsidRPr="003A15AF">
        <w:rPr>
          <w:rFonts w:ascii="Arial" w:hAnsi="Arial" w:cs="Arial"/>
          <w:sz w:val="22"/>
          <w:szCs w:val="22"/>
        </w:rPr>
        <w:t>Le pli doit comporter 2 dossiers :</w:t>
      </w:r>
    </w:p>
    <w:p w14:paraId="418FDC18" w14:textId="77777777" w:rsidR="00196ECC" w:rsidRPr="003A15AF" w:rsidRDefault="00196ECC" w:rsidP="00196ECC">
      <w:pPr>
        <w:tabs>
          <w:tab w:val="left" w:pos="426"/>
        </w:tabs>
        <w:ind w:firstLine="142"/>
        <w:rPr>
          <w:rFonts w:ascii="Arial" w:hAnsi="Arial" w:cs="Arial"/>
          <w:sz w:val="22"/>
          <w:szCs w:val="22"/>
        </w:rPr>
      </w:pPr>
      <w:r w:rsidRPr="003A15AF">
        <w:rPr>
          <w:rFonts w:ascii="Arial" w:hAnsi="Arial" w:cs="Arial"/>
          <w:sz w:val="22"/>
          <w:szCs w:val="22"/>
        </w:rPr>
        <w:t>-</w:t>
      </w:r>
      <w:r w:rsidRPr="003A15AF">
        <w:rPr>
          <w:rFonts w:ascii="Arial" w:hAnsi="Arial" w:cs="Arial"/>
          <w:sz w:val="22"/>
          <w:szCs w:val="22"/>
        </w:rPr>
        <w:tab/>
        <w:t>un dossier contenant les renseignements relatifs à la candidature (</w:t>
      </w:r>
      <w:r w:rsidRPr="003A15AF">
        <w:rPr>
          <w:rFonts w:ascii="Arial" w:hAnsi="Arial" w:cs="Arial"/>
          <w:i/>
          <w:sz w:val="22"/>
          <w:szCs w:val="22"/>
        </w:rPr>
        <w:t>dossier candidature</w:t>
      </w:r>
      <w:r w:rsidR="00562B1E" w:rsidRPr="003A15AF">
        <w:rPr>
          <w:rFonts w:ascii="Arial" w:hAnsi="Arial" w:cs="Arial"/>
          <w:sz w:val="22"/>
          <w:szCs w:val="22"/>
        </w:rPr>
        <w:t>) ;</w:t>
      </w:r>
    </w:p>
    <w:p w14:paraId="46FB5AA5" w14:textId="77777777" w:rsidR="00196ECC" w:rsidRPr="003A15AF" w:rsidRDefault="00196ECC" w:rsidP="00562B1E">
      <w:pPr>
        <w:tabs>
          <w:tab w:val="left" w:pos="426"/>
        </w:tabs>
        <w:spacing w:after="60"/>
        <w:ind w:firstLine="142"/>
        <w:rPr>
          <w:rFonts w:ascii="Arial" w:hAnsi="Arial" w:cs="Arial"/>
          <w:sz w:val="22"/>
          <w:szCs w:val="22"/>
        </w:rPr>
      </w:pPr>
      <w:r w:rsidRPr="003A15AF">
        <w:rPr>
          <w:rFonts w:ascii="Arial" w:hAnsi="Arial" w:cs="Arial"/>
          <w:sz w:val="22"/>
          <w:szCs w:val="22"/>
        </w:rPr>
        <w:t>-</w:t>
      </w:r>
      <w:r w:rsidRPr="003A15AF">
        <w:rPr>
          <w:rFonts w:ascii="Arial" w:hAnsi="Arial" w:cs="Arial"/>
          <w:sz w:val="22"/>
          <w:szCs w:val="22"/>
        </w:rPr>
        <w:tab/>
        <w:t>et un dossier contenant l'offre (</w:t>
      </w:r>
      <w:r w:rsidRPr="003A15AF">
        <w:rPr>
          <w:rFonts w:ascii="Arial" w:hAnsi="Arial" w:cs="Arial"/>
          <w:i/>
          <w:sz w:val="22"/>
          <w:szCs w:val="22"/>
        </w:rPr>
        <w:t>dossier offre</w:t>
      </w:r>
      <w:r w:rsidRPr="003A15AF">
        <w:rPr>
          <w:rFonts w:ascii="Arial" w:hAnsi="Arial" w:cs="Arial"/>
          <w:sz w:val="22"/>
          <w:szCs w:val="22"/>
        </w:rPr>
        <w:t>).</w:t>
      </w:r>
    </w:p>
    <w:p w14:paraId="33D13466" w14:textId="1AB896A9" w:rsidR="00751CE1" w:rsidRDefault="00196ECC" w:rsidP="00196ECC">
      <w:pPr>
        <w:spacing w:after="60"/>
        <w:rPr>
          <w:rFonts w:ascii="Arial" w:hAnsi="Arial" w:cs="Arial"/>
          <w:sz w:val="22"/>
          <w:szCs w:val="22"/>
        </w:rPr>
      </w:pPr>
      <w:r w:rsidRPr="003A15AF">
        <w:rPr>
          <w:rFonts w:ascii="Arial" w:hAnsi="Arial" w:cs="Arial"/>
          <w:sz w:val="22"/>
          <w:szCs w:val="22"/>
        </w:rPr>
        <w:t>Pour faciliter leur traitement administratif, il est donc recommandé de présenter séparément les documents relatifs à la candidature (</w:t>
      </w:r>
      <w:r w:rsidRPr="003A15AF">
        <w:rPr>
          <w:rFonts w:ascii="Arial" w:hAnsi="Arial" w:cs="Arial"/>
          <w:i/>
          <w:sz w:val="22"/>
          <w:szCs w:val="22"/>
        </w:rPr>
        <w:t>dossier candidature)</w:t>
      </w:r>
      <w:r w:rsidRPr="003A15AF">
        <w:rPr>
          <w:rFonts w:ascii="Arial" w:hAnsi="Arial" w:cs="Arial"/>
          <w:sz w:val="22"/>
          <w:szCs w:val="22"/>
        </w:rPr>
        <w:t xml:space="preserve"> et à l’offre (</w:t>
      </w:r>
      <w:r w:rsidRPr="003A15AF">
        <w:rPr>
          <w:rFonts w:ascii="Arial" w:hAnsi="Arial" w:cs="Arial"/>
          <w:i/>
          <w:sz w:val="22"/>
          <w:szCs w:val="22"/>
        </w:rPr>
        <w:t>dossier offre</w:t>
      </w:r>
      <w:r w:rsidRPr="003A15AF">
        <w:rPr>
          <w:rFonts w:ascii="Arial" w:hAnsi="Arial" w:cs="Arial"/>
          <w:sz w:val="22"/>
          <w:szCs w:val="22"/>
        </w:rPr>
        <w:t>).</w:t>
      </w:r>
    </w:p>
    <w:p w14:paraId="367882FF" w14:textId="77777777" w:rsidR="00EC5F7F" w:rsidRPr="003A15AF" w:rsidRDefault="00EC5F7F" w:rsidP="00196ECC">
      <w:pPr>
        <w:spacing w:after="60"/>
        <w:rPr>
          <w:rFonts w:ascii="Arial" w:hAnsi="Arial" w:cs="Arial"/>
          <w:sz w:val="22"/>
          <w:szCs w:val="22"/>
        </w:rPr>
      </w:pPr>
    </w:p>
    <w:p w14:paraId="7BD3F954" w14:textId="77777777" w:rsidR="00196ECC" w:rsidRPr="003A15AF" w:rsidRDefault="00196ECC" w:rsidP="00196ECC">
      <w:pPr>
        <w:pStyle w:val="Titre3"/>
        <w:tabs>
          <w:tab w:val="left" w:pos="1134"/>
        </w:tabs>
        <w:rPr>
          <w:rFonts w:ascii="Arial" w:hAnsi="Arial"/>
          <w:sz w:val="22"/>
          <w:szCs w:val="22"/>
        </w:rPr>
      </w:pPr>
      <w:bookmarkStart w:id="60" w:name="_Toc209080852"/>
      <w:r w:rsidRPr="003A15AF">
        <w:rPr>
          <w:rFonts w:ascii="Arial" w:hAnsi="Arial"/>
          <w:sz w:val="22"/>
          <w:szCs w:val="22"/>
        </w:rPr>
        <w:t>Contenu du dossier de réponse électronique</w:t>
      </w:r>
      <w:bookmarkEnd w:id="60"/>
    </w:p>
    <w:p w14:paraId="0E67FB50" w14:textId="02278739" w:rsidR="00EC5F7F" w:rsidRDefault="00196ECC" w:rsidP="00196ECC">
      <w:pPr>
        <w:spacing w:after="60"/>
        <w:rPr>
          <w:rFonts w:ascii="Arial" w:hAnsi="Arial" w:cs="Arial"/>
          <w:sz w:val="22"/>
          <w:szCs w:val="22"/>
        </w:rPr>
      </w:pPr>
      <w:r w:rsidRPr="003A15AF">
        <w:rPr>
          <w:rFonts w:ascii="Arial" w:hAnsi="Arial" w:cs="Arial"/>
          <w:sz w:val="22"/>
          <w:szCs w:val="22"/>
        </w:rPr>
        <w:t>Le dossier transmis par le candidat devra comporter les documents suivant :</w:t>
      </w:r>
      <w:permStart w:id="917059154" w:edGrp="everyone"/>
    </w:p>
    <w:p w14:paraId="34513998" w14:textId="77777777" w:rsidR="00EC5F7F" w:rsidRPr="003A15AF" w:rsidRDefault="00EC5F7F" w:rsidP="00EC5F7F">
      <w:pPr>
        <w:pStyle w:val="Paragraphedeliste"/>
        <w:keepNext/>
        <w:numPr>
          <w:ilvl w:val="0"/>
          <w:numId w:val="18"/>
        </w:numPr>
        <w:pBdr>
          <w:top w:val="single" w:sz="4" w:space="1" w:color="auto"/>
          <w:left w:val="single" w:sz="4" w:space="4" w:color="auto"/>
          <w:bottom w:val="single" w:sz="4" w:space="1" w:color="auto"/>
          <w:right w:val="single" w:sz="4" w:space="4" w:color="auto"/>
        </w:pBdr>
        <w:spacing w:after="60"/>
        <w:ind w:left="721" w:hanging="437"/>
        <w:rPr>
          <w:rFonts w:ascii="Arial" w:hAnsi="Arial" w:cs="Arial"/>
          <w:b/>
          <w:sz w:val="22"/>
          <w:szCs w:val="22"/>
        </w:rPr>
      </w:pPr>
      <w:r w:rsidRPr="003A15AF">
        <w:rPr>
          <w:rFonts w:ascii="Arial" w:hAnsi="Arial" w:cs="Arial"/>
          <w:b/>
          <w:sz w:val="22"/>
          <w:szCs w:val="22"/>
        </w:rPr>
        <w:t>Documents relatifs à la candidature :</w:t>
      </w:r>
    </w:p>
    <w:p w14:paraId="6499E4A1" w14:textId="5581C58A" w:rsidR="003A10FC" w:rsidRDefault="00EC5F7F" w:rsidP="003A10FC">
      <w:pPr>
        <w:keepNext/>
        <w:pBdr>
          <w:top w:val="single" w:sz="4" w:space="1" w:color="auto"/>
          <w:left w:val="single" w:sz="4" w:space="4" w:color="auto"/>
          <w:bottom w:val="single" w:sz="4" w:space="1" w:color="auto"/>
          <w:right w:val="single" w:sz="4" w:space="4" w:color="auto"/>
        </w:pBdr>
        <w:tabs>
          <w:tab w:val="left" w:pos="567"/>
        </w:tabs>
        <w:spacing w:after="60"/>
        <w:ind w:left="284"/>
      </w:pPr>
      <w:r w:rsidRPr="003A15AF">
        <w:rPr>
          <w:rFonts w:ascii="Arial" w:hAnsi="Arial" w:cs="Arial"/>
          <w:sz w:val="22"/>
          <w:szCs w:val="22"/>
        </w:rPr>
        <w:sym w:font="Wingdings" w:char="F06F"/>
      </w:r>
      <w:r w:rsidRPr="003A15AF">
        <w:rPr>
          <w:rFonts w:ascii="Arial" w:hAnsi="Arial" w:cs="Arial"/>
          <w:b/>
          <w:sz w:val="22"/>
          <w:szCs w:val="22"/>
        </w:rPr>
        <w:tab/>
      </w:r>
      <w:r w:rsidRPr="003A15AF">
        <w:rPr>
          <w:rFonts w:ascii="Arial" w:hAnsi="Arial" w:cs="Arial"/>
          <w:sz w:val="22"/>
          <w:szCs w:val="22"/>
        </w:rPr>
        <w:t xml:space="preserve">Formulaire DC1 dûment rempli et de préférence signé. Ce formulaire exprime le consentement du candidat à participer à la consultation ; </w:t>
      </w:r>
      <w:hyperlink r:id="rId16" w:history="1">
        <w:r w:rsidR="003A10FC" w:rsidRPr="00BF15CB">
          <w:rPr>
            <w:rStyle w:val="Lienhypertexte"/>
            <w:rFonts w:ascii="Arial" w:hAnsi="Arial" w:cs="Arial"/>
            <w:sz w:val="22"/>
            <w:szCs w:val="22"/>
          </w:rPr>
          <w:t>https://www.economie.gouv.fr/daj/les-formulaires-de-declaration-du-candidat</w:t>
        </w:r>
      </w:hyperlink>
      <w:r w:rsidRPr="003A10FC">
        <w:t>;</w:t>
      </w:r>
    </w:p>
    <w:p w14:paraId="4EC2142A" w14:textId="77777777" w:rsidR="00EC5F7F" w:rsidRPr="003A15AF" w:rsidRDefault="00EC5F7F" w:rsidP="00EC5F7F">
      <w:pPr>
        <w:keepNext/>
        <w:pBdr>
          <w:top w:val="single" w:sz="4" w:space="1" w:color="auto"/>
          <w:left w:val="single" w:sz="4" w:space="4" w:color="auto"/>
          <w:bottom w:val="single" w:sz="4" w:space="1" w:color="auto"/>
          <w:right w:val="single" w:sz="4" w:space="4" w:color="auto"/>
        </w:pBdr>
        <w:spacing w:after="120"/>
        <w:ind w:left="284"/>
        <w:rPr>
          <w:rFonts w:ascii="Arial" w:hAnsi="Arial" w:cs="Arial"/>
          <w:sz w:val="22"/>
          <w:szCs w:val="22"/>
        </w:rPr>
      </w:pPr>
      <w:r w:rsidRPr="003A15AF">
        <w:rPr>
          <w:rFonts w:ascii="Arial" w:hAnsi="Arial" w:cs="Arial"/>
          <w:sz w:val="22"/>
          <w:szCs w:val="22"/>
        </w:rPr>
        <w:t>En cas de groupement, parce qu’il représente l’habilitation du mandataire par les membres du groupement, le formulaire doit comporter la signature des personnes habilitées à engager chaque entreprise cotraitante ;</w:t>
      </w:r>
    </w:p>
    <w:p w14:paraId="068C68E0" w14:textId="3F0557B4" w:rsidR="00EC5F7F" w:rsidRPr="003A10FC" w:rsidRDefault="00EC5F7F" w:rsidP="003A10FC">
      <w:pPr>
        <w:keepNext/>
        <w:pBdr>
          <w:top w:val="single" w:sz="4" w:space="1" w:color="auto"/>
          <w:left w:val="single" w:sz="4" w:space="4" w:color="auto"/>
          <w:bottom w:val="single" w:sz="4" w:space="1" w:color="auto"/>
          <w:right w:val="single" w:sz="4" w:space="4" w:color="auto"/>
        </w:pBdr>
        <w:tabs>
          <w:tab w:val="left" w:pos="567"/>
        </w:tabs>
        <w:spacing w:after="60"/>
        <w:ind w:left="284"/>
      </w:pPr>
      <w:r w:rsidRPr="003A15AF">
        <w:rPr>
          <w:rFonts w:ascii="Arial" w:hAnsi="Arial" w:cs="Arial"/>
          <w:sz w:val="22"/>
          <w:szCs w:val="22"/>
        </w:rPr>
        <w:sym w:font="Wingdings" w:char="F06F"/>
      </w:r>
      <w:r w:rsidRPr="003A15AF">
        <w:rPr>
          <w:rFonts w:ascii="Arial" w:hAnsi="Arial" w:cs="Arial"/>
          <w:sz w:val="22"/>
          <w:szCs w:val="22"/>
        </w:rPr>
        <w:tab/>
        <w:t xml:space="preserve">Formulaire DC2 dûment rempli. Ce formulaire exprime la déclaration du candidat contenant ses capacités techniques, professionnelles et financières ; </w:t>
      </w:r>
      <w:hyperlink r:id="rId17" w:history="1">
        <w:r w:rsidR="003A10FC" w:rsidRPr="00BF15CB">
          <w:rPr>
            <w:rStyle w:val="Lienhypertexte"/>
            <w:rFonts w:ascii="Arial" w:hAnsi="Arial" w:cs="Arial"/>
            <w:sz w:val="22"/>
            <w:szCs w:val="22"/>
          </w:rPr>
          <w:t>https://www.economie.gouv.fr/daj/les-formulaires-de-declaration-du-candidat</w:t>
        </w:r>
      </w:hyperlink>
      <w:r w:rsidRPr="003A15AF">
        <w:rPr>
          <w:rFonts w:ascii="Arial" w:hAnsi="Arial" w:cs="Arial"/>
          <w:sz w:val="22"/>
          <w:szCs w:val="22"/>
        </w:rPr>
        <w:t>;</w:t>
      </w:r>
    </w:p>
    <w:p w14:paraId="53A01624" w14:textId="77777777" w:rsidR="00EC5F7F" w:rsidRPr="003A15AF" w:rsidRDefault="00EC5F7F" w:rsidP="00EC5F7F">
      <w:pPr>
        <w:keepNext/>
        <w:pBdr>
          <w:top w:val="single" w:sz="4" w:space="1" w:color="auto"/>
          <w:left w:val="single" w:sz="4" w:space="4" w:color="auto"/>
          <w:bottom w:val="single" w:sz="4" w:space="1" w:color="auto"/>
          <w:right w:val="single" w:sz="4" w:space="4" w:color="auto"/>
        </w:pBdr>
        <w:tabs>
          <w:tab w:val="left" w:pos="567"/>
        </w:tabs>
        <w:spacing w:after="120"/>
        <w:ind w:left="284"/>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ab/>
        <w:t>Document(s) relatif(s) au pouvoir des personnes habilitées à engager le candidat : Le numéro unique d’identification délivré par l’INSEE (SIREN), et, le cas échéant, délégation de pouvoir ;</w:t>
      </w:r>
    </w:p>
    <w:p w14:paraId="3F7E48D5" w14:textId="7DB5711F" w:rsidR="00EC5F7F" w:rsidRDefault="00EC5F7F" w:rsidP="00EC5F7F">
      <w:pPr>
        <w:keepNext/>
        <w:pBdr>
          <w:top w:val="single" w:sz="4" w:space="1" w:color="auto"/>
          <w:left w:val="single" w:sz="4" w:space="4" w:color="auto"/>
          <w:bottom w:val="single" w:sz="4" w:space="1" w:color="auto"/>
          <w:right w:val="single" w:sz="4" w:space="4" w:color="auto"/>
        </w:pBdr>
        <w:tabs>
          <w:tab w:val="left" w:pos="567"/>
        </w:tabs>
        <w:spacing w:after="60"/>
        <w:ind w:left="284"/>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ab/>
        <w:t>Si le candidat est admis au redressement judiciaire, la copie du ou des jugement(s) prononcé(s) à cet effet, ou le plan de redressement dont elle bénéficie, ou d’une procédure équivalente pour les candidats étrangers ainsi que la justification de l’habilitation à poursuivre son activité pendant la durée prévisible du marché ;</w:t>
      </w:r>
    </w:p>
    <w:p w14:paraId="34C1ACFF" w14:textId="13534C89" w:rsidR="004B37BC" w:rsidRDefault="00930B92" w:rsidP="00EC5F7F">
      <w:pPr>
        <w:keepNext/>
        <w:pBdr>
          <w:top w:val="single" w:sz="4" w:space="1" w:color="auto"/>
          <w:left w:val="single" w:sz="4" w:space="4" w:color="auto"/>
          <w:bottom w:val="single" w:sz="4" w:space="1" w:color="auto"/>
          <w:right w:val="single" w:sz="4" w:space="4" w:color="auto"/>
        </w:pBdr>
        <w:tabs>
          <w:tab w:val="left" w:pos="567"/>
        </w:tabs>
        <w:spacing w:after="60"/>
        <w:ind w:left="284"/>
        <w:rPr>
          <w:rFonts w:ascii="Arial" w:hAnsi="Arial" w:cs="Arial"/>
          <w:sz w:val="22"/>
          <w:szCs w:val="22"/>
        </w:rPr>
      </w:pPr>
      <w:r w:rsidRPr="003A15AF">
        <w:rPr>
          <w:rFonts w:ascii="Arial" w:hAnsi="Arial" w:cs="Arial"/>
          <w:sz w:val="22"/>
          <w:szCs w:val="22"/>
        </w:rPr>
        <w:sym w:font="Wingdings" w:char="F06F"/>
      </w:r>
      <w:r w:rsidR="004B37BC" w:rsidRPr="004660D4">
        <w:rPr>
          <w:rFonts w:ascii="Arial" w:hAnsi="Arial" w:cs="Arial"/>
          <w:sz w:val="22"/>
          <w:szCs w:val="22"/>
        </w:rPr>
        <w:tab/>
        <w:t xml:space="preserve">Fiche </w:t>
      </w:r>
      <w:r w:rsidR="004B37BC">
        <w:rPr>
          <w:rFonts w:ascii="Arial" w:hAnsi="Arial" w:cs="Arial"/>
          <w:sz w:val="22"/>
          <w:szCs w:val="22"/>
        </w:rPr>
        <w:t xml:space="preserve">technique du produit proposé </w:t>
      </w:r>
    </w:p>
    <w:p w14:paraId="2EED3626" w14:textId="35BD5F9C" w:rsidR="004660D4" w:rsidRPr="004660D4" w:rsidRDefault="00930B92" w:rsidP="004660D4">
      <w:pPr>
        <w:keepNext/>
        <w:pBdr>
          <w:top w:val="single" w:sz="4" w:space="1" w:color="auto"/>
          <w:left w:val="single" w:sz="4" w:space="4" w:color="auto"/>
          <w:bottom w:val="single" w:sz="4" w:space="1" w:color="auto"/>
          <w:right w:val="single" w:sz="4" w:space="4" w:color="auto"/>
        </w:pBdr>
        <w:tabs>
          <w:tab w:val="left" w:pos="567"/>
        </w:tabs>
        <w:spacing w:after="60"/>
        <w:ind w:left="284"/>
        <w:rPr>
          <w:rFonts w:ascii="Arial" w:hAnsi="Arial" w:cs="Arial"/>
          <w:sz w:val="22"/>
          <w:szCs w:val="22"/>
        </w:rPr>
      </w:pPr>
      <w:r w:rsidRPr="003A15AF">
        <w:rPr>
          <w:rFonts w:ascii="Arial" w:hAnsi="Arial" w:cs="Arial"/>
          <w:sz w:val="22"/>
          <w:szCs w:val="22"/>
        </w:rPr>
        <w:sym w:font="Wingdings" w:char="F06F"/>
      </w:r>
      <w:r w:rsidR="004660D4" w:rsidRPr="004660D4">
        <w:rPr>
          <w:rFonts w:ascii="Arial" w:hAnsi="Arial" w:cs="Arial"/>
          <w:sz w:val="22"/>
          <w:szCs w:val="22"/>
        </w:rPr>
        <w:tab/>
        <w:t>Fiche contacts (annexe n°</w:t>
      </w:r>
      <w:r>
        <w:rPr>
          <w:rFonts w:ascii="Arial" w:hAnsi="Arial" w:cs="Arial"/>
          <w:sz w:val="22"/>
          <w:szCs w:val="22"/>
        </w:rPr>
        <w:t>2</w:t>
      </w:r>
      <w:r w:rsidR="004660D4" w:rsidRPr="004660D4">
        <w:rPr>
          <w:rFonts w:ascii="Arial" w:hAnsi="Arial" w:cs="Arial"/>
          <w:sz w:val="22"/>
          <w:szCs w:val="22"/>
        </w:rPr>
        <w:t xml:space="preserve"> au présent RC)</w:t>
      </w:r>
    </w:p>
    <w:p w14:paraId="5D430CF2" w14:textId="09F48E64" w:rsidR="004660D4" w:rsidRPr="004660D4" w:rsidRDefault="00930B92" w:rsidP="004660D4">
      <w:pPr>
        <w:keepNext/>
        <w:pBdr>
          <w:top w:val="single" w:sz="4" w:space="1" w:color="auto"/>
          <w:left w:val="single" w:sz="4" w:space="4" w:color="auto"/>
          <w:bottom w:val="single" w:sz="4" w:space="1" w:color="auto"/>
          <w:right w:val="single" w:sz="4" w:space="4" w:color="auto"/>
        </w:pBdr>
        <w:tabs>
          <w:tab w:val="left" w:pos="567"/>
        </w:tabs>
        <w:spacing w:after="60"/>
        <w:ind w:left="284"/>
        <w:rPr>
          <w:rFonts w:ascii="Arial" w:hAnsi="Arial" w:cs="Arial"/>
          <w:sz w:val="22"/>
          <w:szCs w:val="22"/>
        </w:rPr>
      </w:pPr>
      <w:r w:rsidRPr="003A15AF">
        <w:rPr>
          <w:rFonts w:ascii="Arial" w:hAnsi="Arial" w:cs="Arial"/>
          <w:sz w:val="22"/>
          <w:szCs w:val="22"/>
        </w:rPr>
        <w:sym w:font="Wingdings" w:char="F06F"/>
      </w:r>
      <w:r>
        <w:rPr>
          <w:rFonts w:ascii="Arial" w:hAnsi="Arial" w:cs="Arial"/>
          <w:sz w:val="22"/>
          <w:szCs w:val="22"/>
        </w:rPr>
        <w:tab/>
        <w:t>Fiche de stage (annexe n°3</w:t>
      </w:r>
      <w:r w:rsidR="004660D4" w:rsidRPr="004660D4">
        <w:rPr>
          <w:rFonts w:ascii="Arial" w:hAnsi="Arial" w:cs="Arial"/>
          <w:sz w:val="22"/>
          <w:szCs w:val="22"/>
        </w:rPr>
        <w:t xml:space="preserve"> au présent RC)</w:t>
      </w:r>
    </w:p>
    <w:p w14:paraId="6AB801D6" w14:textId="616DF471" w:rsidR="00EC5F7F" w:rsidRDefault="00EC5F7F" w:rsidP="00196ECC">
      <w:pPr>
        <w:spacing w:after="60"/>
        <w:rPr>
          <w:rFonts w:ascii="Arial" w:hAnsi="Arial" w:cs="Arial"/>
          <w:sz w:val="22"/>
          <w:szCs w:val="22"/>
        </w:rPr>
      </w:pPr>
    </w:p>
    <w:permEnd w:id="917059154"/>
    <w:p w14:paraId="749D9CBB" w14:textId="062C4F72" w:rsidR="00196ECC" w:rsidRPr="003A15AF" w:rsidRDefault="00196ECC" w:rsidP="00970D80">
      <w:pPr>
        <w:keepNext/>
        <w:spacing w:before="120"/>
        <w:rPr>
          <w:rFonts w:ascii="Arial" w:hAnsi="Arial" w:cs="Arial"/>
          <w:sz w:val="22"/>
          <w:szCs w:val="22"/>
        </w:rPr>
      </w:pPr>
      <w:r w:rsidRPr="003A15AF">
        <w:rPr>
          <w:rFonts w:ascii="Arial" w:hAnsi="Arial" w:cs="Arial"/>
          <w:sz w:val="22"/>
          <w:szCs w:val="22"/>
        </w:rPr>
        <w:t>A l’exception du DC1, tous les documents demandés sont à fournir pour</w:t>
      </w:r>
    </w:p>
    <w:p w14:paraId="5D92B85A" w14:textId="77777777" w:rsidR="00196ECC" w:rsidRPr="003A15AF" w:rsidRDefault="00196ECC" w:rsidP="00DA7566">
      <w:pPr>
        <w:keepNext/>
        <w:numPr>
          <w:ilvl w:val="0"/>
          <w:numId w:val="8"/>
        </w:numPr>
        <w:spacing w:after="60"/>
        <w:ind w:left="720"/>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candidat,</w:t>
      </w:r>
    </w:p>
    <w:p w14:paraId="737D5605" w14:textId="6A1AFAAA" w:rsidR="00196ECC" w:rsidRDefault="00EC5F7F" w:rsidP="00EC5F7F">
      <w:pPr>
        <w:keepNext/>
        <w:numPr>
          <w:ilvl w:val="0"/>
          <w:numId w:val="8"/>
        </w:numPr>
        <w:spacing w:after="60"/>
        <w:ind w:left="720"/>
        <w:rPr>
          <w:rFonts w:ascii="Arial" w:hAnsi="Arial" w:cs="Arial"/>
          <w:sz w:val="22"/>
          <w:szCs w:val="22"/>
        </w:rPr>
      </w:pPr>
      <w:proofErr w:type="gramStart"/>
      <w:r>
        <w:rPr>
          <w:rFonts w:ascii="Arial" w:hAnsi="Arial" w:cs="Arial"/>
          <w:sz w:val="22"/>
          <w:szCs w:val="22"/>
        </w:rPr>
        <w:t>et</w:t>
      </w:r>
      <w:proofErr w:type="gramEnd"/>
      <w:r>
        <w:rPr>
          <w:rFonts w:ascii="Arial" w:hAnsi="Arial" w:cs="Arial"/>
          <w:sz w:val="22"/>
          <w:szCs w:val="22"/>
        </w:rPr>
        <w:t xml:space="preserve"> le cas échéant </w:t>
      </w:r>
      <w:r w:rsidR="00196ECC" w:rsidRPr="00EC5F7F">
        <w:rPr>
          <w:rFonts w:ascii="Arial" w:hAnsi="Arial" w:cs="Arial"/>
          <w:sz w:val="22"/>
          <w:szCs w:val="22"/>
        </w:rPr>
        <w:t>le ou les cotraitant(s)</w:t>
      </w:r>
    </w:p>
    <w:p w14:paraId="280F49A4" w14:textId="782207CA" w:rsidR="00EC5F7F" w:rsidRDefault="00EC5F7F" w:rsidP="00EC5F7F">
      <w:pPr>
        <w:keepNext/>
        <w:spacing w:after="60"/>
        <w:rPr>
          <w:rFonts w:ascii="Arial" w:hAnsi="Arial" w:cs="Arial"/>
          <w:sz w:val="22"/>
          <w:szCs w:val="22"/>
        </w:rPr>
      </w:pPr>
    </w:p>
    <w:p w14:paraId="32877869" w14:textId="77777777" w:rsidR="004660D4" w:rsidRPr="003A15AF" w:rsidRDefault="004660D4" w:rsidP="004660D4">
      <w:pPr>
        <w:pStyle w:val="Paragraphedeliste"/>
        <w:numPr>
          <w:ilvl w:val="0"/>
          <w:numId w:val="9"/>
        </w:numPr>
        <w:pBdr>
          <w:top w:val="single" w:sz="4" w:space="1" w:color="auto"/>
          <w:left w:val="single" w:sz="4" w:space="4" w:color="auto"/>
          <w:bottom w:val="single" w:sz="4" w:space="12" w:color="auto"/>
          <w:right w:val="single" w:sz="4" w:space="4" w:color="auto"/>
        </w:pBdr>
        <w:spacing w:after="60"/>
        <w:ind w:left="714" w:hanging="357"/>
        <w:rPr>
          <w:rFonts w:ascii="Arial" w:hAnsi="Arial" w:cs="Arial"/>
          <w:b/>
          <w:sz w:val="22"/>
          <w:szCs w:val="22"/>
        </w:rPr>
      </w:pPr>
      <w:r w:rsidRPr="003A15AF">
        <w:rPr>
          <w:rFonts w:ascii="Arial" w:hAnsi="Arial" w:cs="Arial"/>
          <w:b/>
          <w:sz w:val="22"/>
          <w:szCs w:val="22"/>
        </w:rPr>
        <w:t>Documents relatifs à l’offre :</w:t>
      </w:r>
    </w:p>
    <w:p w14:paraId="12232452" w14:textId="77777777" w:rsidR="004660D4" w:rsidRPr="003A15AF" w:rsidRDefault="004660D4" w:rsidP="004660D4">
      <w:pPr>
        <w:pBdr>
          <w:top w:val="single" w:sz="4" w:space="1" w:color="auto"/>
          <w:left w:val="single" w:sz="4" w:space="4" w:color="auto"/>
          <w:bottom w:val="single" w:sz="4" w:space="12"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 xml:space="preserve"> L’Acte d’Engagement et </w:t>
      </w:r>
      <w:r>
        <w:rPr>
          <w:rFonts w:ascii="Arial" w:hAnsi="Arial" w:cs="Arial"/>
          <w:sz w:val="22"/>
          <w:szCs w:val="22"/>
        </w:rPr>
        <w:t>son annexe financière</w:t>
      </w:r>
      <w:r w:rsidRPr="003A15AF">
        <w:rPr>
          <w:rFonts w:ascii="Arial" w:hAnsi="Arial" w:cs="Arial"/>
          <w:sz w:val="22"/>
          <w:szCs w:val="22"/>
        </w:rPr>
        <w:t>, dûment remplis, datés et, de préférence, signés (</w:t>
      </w:r>
      <w:r w:rsidRPr="003A15AF">
        <w:rPr>
          <w:rFonts w:ascii="Arial" w:hAnsi="Arial" w:cs="Arial"/>
          <w:i/>
          <w:sz w:val="22"/>
          <w:szCs w:val="22"/>
        </w:rPr>
        <w:t>via un certificat de signature</w:t>
      </w:r>
      <w:r w:rsidRPr="003A15AF">
        <w:rPr>
          <w:rFonts w:ascii="Arial" w:hAnsi="Arial" w:cs="Arial"/>
          <w:sz w:val="22"/>
          <w:szCs w:val="22"/>
        </w:rPr>
        <w:t>) par la personne habilitée à engager la société.</w:t>
      </w:r>
    </w:p>
    <w:p w14:paraId="69351EE6" w14:textId="77777777" w:rsidR="004660D4" w:rsidRPr="003A15AF" w:rsidRDefault="004660D4" w:rsidP="004660D4">
      <w:pPr>
        <w:pBdr>
          <w:top w:val="single" w:sz="4" w:space="1" w:color="auto"/>
          <w:left w:val="single" w:sz="4" w:space="4" w:color="auto"/>
          <w:bottom w:val="single" w:sz="4" w:space="12" w:color="auto"/>
          <w:right w:val="single" w:sz="4" w:space="4" w:color="auto"/>
        </w:pBdr>
        <w:spacing w:after="60"/>
        <w:ind w:left="357"/>
        <w:rPr>
          <w:rFonts w:ascii="Arial" w:hAnsi="Arial" w:cs="Arial"/>
          <w:sz w:val="22"/>
          <w:szCs w:val="22"/>
        </w:rPr>
      </w:pPr>
      <w:r w:rsidRPr="003A15AF">
        <w:rPr>
          <w:rFonts w:ascii="Arial" w:hAnsi="Arial" w:cs="Arial"/>
          <w:sz w:val="22"/>
          <w:szCs w:val="22"/>
        </w:rPr>
        <w:sym w:font="Wingdings" w:char="F06F"/>
      </w:r>
      <w:r w:rsidRPr="003A15AF">
        <w:rPr>
          <w:rFonts w:ascii="Arial" w:hAnsi="Arial" w:cs="Arial"/>
          <w:sz w:val="22"/>
          <w:szCs w:val="22"/>
        </w:rPr>
        <w:tab/>
        <w:t xml:space="preserve"> Un relevé d’identité bancaire. </w:t>
      </w:r>
    </w:p>
    <w:p w14:paraId="3F72E05F" w14:textId="1332BAC2" w:rsidR="004660D4" w:rsidRDefault="004660D4" w:rsidP="004660D4">
      <w:pPr>
        <w:pStyle w:val="Paragraphedeliste"/>
        <w:numPr>
          <w:ilvl w:val="0"/>
          <w:numId w:val="31"/>
        </w:numPr>
        <w:pBdr>
          <w:top w:val="single" w:sz="4" w:space="1" w:color="auto"/>
          <w:left w:val="single" w:sz="4" w:space="4" w:color="auto"/>
          <w:bottom w:val="single" w:sz="4" w:space="12" w:color="auto"/>
          <w:right w:val="single" w:sz="4" w:space="4" w:color="auto"/>
        </w:pBdr>
        <w:spacing w:before="60" w:after="60"/>
        <w:rPr>
          <w:rFonts w:ascii="Arial" w:hAnsi="Arial" w:cs="Arial"/>
          <w:sz w:val="22"/>
          <w:szCs w:val="22"/>
        </w:rPr>
      </w:pPr>
      <w:permStart w:id="1212688057" w:edGrp="everyone"/>
      <w:r>
        <w:rPr>
          <w:rFonts w:ascii="Arial" w:hAnsi="Arial" w:cs="Arial"/>
          <w:sz w:val="22"/>
          <w:szCs w:val="22"/>
        </w:rPr>
        <w:t xml:space="preserve">Critère </w:t>
      </w:r>
      <w:r w:rsidRPr="0078611D">
        <w:rPr>
          <w:rFonts w:ascii="Arial" w:hAnsi="Arial" w:cs="Arial"/>
          <w:sz w:val="22"/>
          <w:szCs w:val="22"/>
        </w:rPr>
        <w:t>développement durable et social</w:t>
      </w:r>
      <w:r>
        <w:rPr>
          <w:rFonts w:ascii="Arial" w:hAnsi="Arial" w:cs="Arial"/>
          <w:sz w:val="22"/>
          <w:szCs w:val="22"/>
        </w:rPr>
        <w:t xml:space="preserve"> : documents permettant d’attester des démarches mises en places participant au respect de l’environnement </w:t>
      </w:r>
      <w:r>
        <w:rPr>
          <w:rFonts w:ascii="Arial" w:hAnsi="Arial" w:cs="Arial"/>
          <w:sz w:val="22"/>
          <w:szCs w:val="22"/>
          <w:highlight w:val="yellow"/>
        </w:rPr>
        <w:t>(</w:t>
      </w:r>
      <w:r w:rsidRPr="00064E3D">
        <w:rPr>
          <w:rFonts w:ascii="Arial" w:hAnsi="Arial" w:cs="Arial"/>
          <w:sz w:val="22"/>
          <w:szCs w:val="22"/>
          <w:highlight w:val="yellow"/>
        </w:rPr>
        <w:t>annexe n°</w:t>
      </w:r>
      <w:r>
        <w:rPr>
          <w:rFonts w:ascii="Arial" w:hAnsi="Arial" w:cs="Arial"/>
          <w:sz w:val="22"/>
          <w:szCs w:val="22"/>
          <w:highlight w:val="yellow"/>
        </w:rPr>
        <w:t>1</w:t>
      </w:r>
      <w:r w:rsidRPr="00064E3D">
        <w:rPr>
          <w:rFonts w:ascii="Arial" w:hAnsi="Arial" w:cs="Arial"/>
          <w:sz w:val="22"/>
          <w:szCs w:val="22"/>
          <w:highlight w:val="yellow"/>
        </w:rPr>
        <w:t xml:space="preserve"> au présent RC)</w:t>
      </w:r>
    </w:p>
    <w:permEnd w:id="1212688057"/>
    <w:p w14:paraId="3EC383FD" w14:textId="77777777" w:rsidR="004660D4" w:rsidRDefault="004660D4" w:rsidP="004660D4">
      <w:pPr>
        <w:jc w:val="left"/>
        <w:rPr>
          <w:rFonts w:ascii="Arial" w:hAnsi="Arial" w:cs="Arial"/>
          <w:sz w:val="22"/>
          <w:szCs w:val="22"/>
        </w:rPr>
      </w:pPr>
      <w:r>
        <w:rPr>
          <w:rFonts w:ascii="Arial" w:hAnsi="Arial" w:cs="Arial"/>
          <w:sz w:val="22"/>
          <w:szCs w:val="22"/>
        </w:rPr>
        <w:br w:type="page"/>
      </w:r>
    </w:p>
    <w:p w14:paraId="3F1FC8CF" w14:textId="77777777" w:rsidR="00631F06" w:rsidRPr="003A15AF" w:rsidRDefault="00631F06" w:rsidP="00631F06">
      <w:pPr>
        <w:keepNext/>
        <w:rPr>
          <w:rFonts w:ascii="Arial" w:hAnsi="Arial" w:cs="Arial"/>
          <w:sz w:val="22"/>
          <w:szCs w:val="22"/>
        </w:rPr>
      </w:pPr>
    </w:p>
    <w:p w14:paraId="416777AE" w14:textId="77777777" w:rsidR="00196ECC" w:rsidRPr="003A15AF" w:rsidRDefault="00196ECC" w:rsidP="004D57BD">
      <w:pPr>
        <w:pStyle w:val="Titre2"/>
        <w:tabs>
          <w:tab w:val="num" w:pos="426"/>
          <w:tab w:val="left" w:pos="3828"/>
        </w:tabs>
        <w:rPr>
          <w:rFonts w:ascii="Arial" w:hAnsi="Arial"/>
          <w:sz w:val="22"/>
          <w:szCs w:val="22"/>
        </w:rPr>
      </w:pPr>
      <w:bookmarkStart w:id="61" w:name="_Toc473733704"/>
      <w:bookmarkStart w:id="62" w:name="_Toc209080853"/>
      <w:r w:rsidRPr="003A15AF">
        <w:rPr>
          <w:rFonts w:ascii="Arial" w:hAnsi="Arial"/>
          <w:sz w:val="22"/>
          <w:szCs w:val="22"/>
        </w:rPr>
        <w:t>Recours à la langue française</w:t>
      </w:r>
      <w:bookmarkEnd w:id="61"/>
      <w:bookmarkEnd w:id="62"/>
    </w:p>
    <w:p w14:paraId="396716D1" w14:textId="77777777" w:rsidR="00196ECC" w:rsidRPr="003A15AF" w:rsidRDefault="00196ECC" w:rsidP="00FE1A84">
      <w:pPr>
        <w:spacing w:after="120"/>
        <w:rPr>
          <w:rFonts w:ascii="Arial" w:hAnsi="Arial" w:cs="Arial"/>
          <w:sz w:val="22"/>
          <w:szCs w:val="22"/>
        </w:rPr>
      </w:pPr>
      <w:r w:rsidRPr="003A15AF">
        <w:rPr>
          <w:rFonts w:ascii="Arial" w:hAnsi="Arial" w:cs="Arial"/>
          <w:sz w:val="22"/>
          <w:szCs w:val="22"/>
        </w:rPr>
        <w:t>Si les documents relatifs à la candidature (</w:t>
      </w:r>
      <w:r w:rsidRPr="003A15AF">
        <w:rPr>
          <w:rFonts w:ascii="Arial" w:hAnsi="Arial" w:cs="Arial"/>
          <w:i/>
          <w:sz w:val="22"/>
          <w:szCs w:val="22"/>
        </w:rPr>
        <w:t>dossier candidature</w:t>
      </w:r>
      <w:r w:rsidRPr="003A15AF">
        <w:rPr>
          <w:rFonts w:ascii="Arial" w:hAnsi="Arial" w:cs="Arial"/>
          <w:sz w:val="22"/>
          <w:szCs w:val="22"/>
        </w:rPr>
        <w:t>) et à l’offre (</w:t>
      </w:r>
      <w:r w:rsidRPr="003A15AF">
        <w:rPr>
          <w:rFonts w:ascii="Arial" w:hAnsi="Arial" w:cs="Arial"/>
          <w:i/>
          <w:sz w:val="22"/>
          <w:szCs w:val="22"/>
        </w:rPr>
        <w:t>dossier offre</w:t>
      </w:r>
      <w:r w:rsidRPr="003A15AF">
        <w:rPr>
          <w:rFonts w:ascii="Arial" w:hAnsi="Arial" w:cs="Arial"/>
          <w:sz w:val="22"/>
          <w:szCs w:val="22"/>
        </w:rPr>
        <w:t>) ne sont pas rédigés en langue française, le pouvoir adjudicateur exige que ces documents soient accompagnés d'une traduction en français.</w:t>
      </w:r>
    </w:p>
    <w:p w14:paraId="42E32A24" w14:textId="77777777" w:rsidR="00516D0D" w:rsidRPr="003A15AF" w:rsidRDefault="00516D0D" w:rsidP="00516D0D">
      <w:pPr>
        <w:pStyle w:val="Titre2"/>
        <w:tabs>
          <w:tab w:val="num" w:pos="426"/>
          <w:tab w:val="left" w:pos="3828"/>
        </w:tabs>
        <w:rPr>
          <w:rFonts w:ascii="Arial" w:hAnsi="Arial"/>
          <w:sz w:val="22"/>
          <w:szCs w:val="22"/>
        </w:rPr>
      </w:pPr>
      <w:bookmarkStart w:id="63" w:name="_Toc209080854"/>
      <w:r w:rsidRPr="003A15AF">
        <w:rPr>
          <w:rFonts w:ascii="Arial" w:hAnsi="Arial"/>
          <w:sz w:val="22"/>
          <w:szCs w:val="22"/>
        </w:rPr>
        <w:t>Unité monétaire</w:t>
      </w:r>
      <w:bookmarkEnd w:id="63"/>
    </w:p>
    <w:p w14:paraId="1FD4753B" w14:textId="77777777" w:rsidR="00F71D75" w:rsidRPr="003A15AF" w:rsidRDefault="00F71D75" w:rsidP="00F71D75">
      <w:pPr>
        <w:spacing w:after="120"/>
        <w:rPr>
          <w:rFonts w:ascii="Arial" w:hAnsi="Arial" w:cs="Arial"/>
          <w:noProof/>
          <w:sz w:val="22"/>
          <w:szCs w:val="22"/>
        </w:rPr>
      </w:pPr>
      <w:r w:rsidRPr="003A15AF">
        <w:rPr>
          <w:rFonts w:ascii="Arial" w:hAnsi="Arial" w:cs="Arial"/>
          <w:noProof/>
          <w:sz w:val="22"/>
          <w:szCs w:val="22"/>
        </w:rPr>
        <w:t>Le marché est à conclure dans l’unité monétaire : Euro.</w:t>
      </w:r>
    </w:p>
    <w:p w14:paraId="34A21D38" w14:textId="77777777" w:rsidR="00073B33" w:rsidRPr="003A15AF" w:rsidRDefault="00073B33" w:rsidP="00073B33">
      <w:pPr>
        <w:pStyle w:val="Titre2"/>
        <w:tabs>
          <w:tab w:val="left" w:pos="426"/>
        </w:tabs>
        <w:ind w:left="0" w:firstLine="0"/>
        <w:rPr>
          <w:rFonts w:ascii="Arial" w:hAnsi="Arial"/>
          <w:sz w:val="22"/>
          <w:szCs w:val="22"/>
        </w:rPr>
      </w:pPr>
      <w:bookmarkStart w:id="64" w:name="_Toc473733688"/>
      <w:bookmarkStart w:id="65" w:name="_Toc209080855"/>
      <w:r w:rsidRPr="003A15AF">
        <w:rPr>
          <w:rFonts w:ascii="Arial" w:hAnsi="Arial"/>
          <w:sz w:val="22"/>
          <w:szCs w:val="22"/>
        </w:rPr>
        <w:t>Forme juridique du groupement d'opérateurs économiques attributaire du marché</w:t>
      </w:r>
      <w:bookmarkEnd w:id="64"/>
      <w:bookmarkEnd w:id="65"/>
    </w:p>
    <w:p w14:paraId="4A47BD71" w14:textId="77777777" w:rsidR="00073B33" w:rsidRPr="003A15AF" w:rsidRDefault="00073B33" w:rsidP="00073B33">
      <w:pPr>
        <w:spacing w:after="60"/>
        <w:rPr>
          <w:rFonts w:ascii="Arial" w:hAnsi="Arial" w:cs="Arial"/>
          <w:color w:val="FF0000"/>
          <w:sz w:val="22"/>
          <w:szCs w:val="22"/>
        </w:rPr>
      </w:pPr>
      <w:r w:rsidRPr="003A15AF">
        <w:rPr>
          <w:rFonts w:ascii="Arial" w:hAnsi="Arial" w:cs="Arial"/>
          <w:sz w:val="22"/>
          <w:szCs w:val="22"/>
        </w:rPr>
        <w:t xml:space="preserve">Les entreprises peuvent présenter leur candidature ou leur offre sous forme de groupement solidaire ou de groupement conjoint. Dans l’hypothèse d’une candidature sous forme de groupement conjoint, la forme imposée du groupement après attribution </w:t>
      </w:r>
      <w:r w:rsidR="002E68AE" w:rsidRPr="003A15AF">
        <w:rPr>
          <w:rFonts w:ascii="Arial" w:hAnsi="Arial" w:cs="Arial"/>
          <w:sz w:val="22"/>
          <w:szCs w:val="22"/>
        </w:rPr>
        <w:t>pourra être</w:t>
      </w:r>
      <w:r w:rsidRPr="003A15AF">
        <w:rPr>
          <w:rFonts w:ascii="Arial" w:hAnsi="Arial" w:cs="Arial"/>
          <w:sz w:val="22"/>
          <w:szCs w:val="22"/>
        </w:rPr>
        <w:t xml:space="preserve"> le groupement solidaire des membres</w:t>
      </w:r>
      <w:r w:rsidRPr="003A15AF">
        <w:rPr>
          <w:rFonts w:ascii="Arial" w:hAnsi="Arial" w:cs="Arial"/>
          <w:color w:val="FF0000"/>
          <w:sz w:val="22"/>
          <w:szCs w:val="22"/>
        </w:rPr>
        <w:t>.</w:t>
      </w:r>
    </w:p>
    <w:p w14:paraId="3D3B788F" w14:textId="77777777" w:rsidR="00073B33" w:rsidRPr="003A15AF" w:rsidRDefault="00073B33" w:rsidP="00295A26">
      <w:pPr>
        <w:spacing w:after="240"/>
        <w:rPr>
          <w:rFonts w:ascii="Arial" w:hAnsi="Arial" w:cs="Arial"/>
          <w:sz w:val="22"/>
          <w:szCs w:val="22"/>
        </w:rPr>
      </w:pPr>
      <w:bookmarkStart w:id="66" w:name="_Toc493759393"/>
      <w:r w:rsidRPr="003A15AF">
        <w:rPr>
          <w:rFonts w:ascii="Arial" w:hAnsi="Arial" w:cs="Arial"/>
          <w:sz w:val="22"/>
          <w:szCs w:val="22"/>
        </w:rPr>
        <w:t>Il est interdit aux candidats de présenter pour le marché plusieurs offres en agissant à la fois en qualité de candidat individuel ou de membre d’un ou plusieurs groupements.</w:t>
      </w:r>
      <w:bookmarkEnd w:id="66"/>
    </w:p>
    <w:p w14:paraId="2D8CDDFE" w14:textId="77777777" w:rsidR="00196ECC" w:rsidRPr="003A15AF" w:rsidRDefault="00196ECC" w:rsidP="00196ECC">
      <w:pPr>
        <w:pStyle w:val="Titre1"/>
        <w:spacing w:after="240"/>
        <w:ind w:left="992" w:hanging="992"/>
        <w:rPr>
          <w:rFonts w:ascii="Arial" w:hAnsi="Arial"/>
          <w:color w:val="auto"/>
          <w:sz w:val="22"/>
          <w:szCs w:val="22"/>
        </w:rPr>
      </w:pPr>
      <w:bookmarkStart w:id="67" w:name="_Toc473733693"/>
      <w:bookmarkStart w:id="68" w:name="_Toc209080856"/>
      <w:r w:rsidRPr="003A15AF">
        <w:rPr>
          <w:rFonts w:ascii="Arial" w:hAnsi="Arial"/>
          <w:color w:val="auto"/>
          <w:sz w:val="22"/>
          <w:szCs w:val="22"/>
        </w:rPr>
        <w:t xml:space="preserve">MODALITES DE REMISE DES </w:t>
      </w:r>
      <w:bookmarkEnd w:id="67"/>
      <w:r w:rsidR="008F2194" w:rsidRPr="003A15AF">
        <w:rPr>
          <w:rFonts w:ascii="Arial" w:hAnsi="Arial"/>
          <w:color w:val="auto"/>
          <w:sz w:val="22"/>
          <w:szCs w:val="22"/>
        </w:rPr>
        <w:t>DOSSIERS</w:t>
      </w:r>
      <w:bookmarkEnd w:id="68"/>
    </w:p>
    <w:p w14:paraId="102D1D29" w14:textId="77777777" w:rsidR="00196ECC" w:rsidRPr="003A15AF" w:rsidRDefault="00196ECC" w:rsidP="00196ECC">
      <w:pPr>
        <w:pStyle w:val="Titre2"/>
        <w:tabs>
          <w:tab w:val="num" w:pos="426"/>
        </w:tabs>
        <w:rPr>
          <w:rFonts w:ascii="Arial" w:hAnsi="Arial"/>
          <w:sz w:val="22"/>
          <w:szCs w:val="22"/>
        </w:rPr>
      </w:pPr>
      <w:bookmarkStart w:id="69" w:name="_Toc209080857"/>
      <w:bookmarkStart w:id="70" w:name="_Toc473733695"/>
      <w:r w:rsidRPr="003A15AF">
        <w:rPr>
          <w:rFonts w:ascii="Arial" w:hAnsi="Arial"/>
          <w:sz w:val="22"/>
          <w:szCs w:val="22"/>
        </w:rPr>
        <w:t xml:space="preserve">Transmission du pli par voie électronique sur la </w:t>
      </w:r>
      <w:proofErr w:type="spellStart"/>
      <w:r w:rsidRPr="003A15AF">
        <w:rPr>
          <w:rFonts w:ascii="Arial" w:hAnsi="Arial"/>
          <w:sz w:val="22"/>
          <w:szCs w:val="22"/>
        </w:rPr>
        <w:t>PLate-forme</w:t>
      </w:r>
      <w:proofErr w:type="spellEnd"/>
      <w:r w:rsidRPr="003A15AF">
        <w:rPr>
          <w:rFonts w:ascii="Arial" w:hAnsi="Arial"/>
          <w:sz w:val="22"/>
          <w:szCs w:val="22"/>
        </w:rPr>
        <w:t xml:space="preserve"> des </w:t>
      </w:r>
      <w:proofErr w:type="spellStart"/>
      <w:r w:rsidRPr="003A15AF">
        <w:rPr>
          <w:rFonts w:ascii="Arial" w:hAnsi="Arial"/>
          <w:sz w:val="22"/>
          <w:szCs w:val="22"/>
        </w:rPr>
        <w:t>AChats</w:t>
      </w:r>
      <w:proofErr w:type="spellEnd"/>
      <w:r w:rsidRPr="003A15AF">
        <w:rPr>
          <w:rFonts w:ascii="Arial" w:hAnsi="Arial"/>
          <w:sz w:val="22"/>
          <w:szCs w:val="22"/>
        </w:rPr>
        <w:t xml:space="preserve"> de l’État (PLACE)</w:t>
      </w:r>
      <w:bookmarkEnd w:id="69"/>
      <w:r w:rsidRPr="003A15AF">
        <w:rPr>
          <w:rFonts w:ascii="Arial" w:hAnsi="Arial"/>
          <w:sz w:val="22"/>
          <w:szCs w:val="22"/>
        </w:rPr>
        <w:t xml:space="preserve"> </w:t>
      </w:r>
      <w:bookmarkEnd w:id="70"/>
    </w:p>
    <w:p w14:paraId="2DC4771A" w14:textId="77777777" w:rsidR="00F31DD6" w:rsidRPr="003A15AF" w:rsidRDefault="00F31DD6" w:rsidP="00F31DD6">
      <w:pPr>
        <w:spacing w:after="120"/>
        <w:rPr>
          <w:rFonts w:ascii="Arial" w:hAnsi="Arial" w:cs="Arial"/>
          <w:sz w:val="22"/>
          <w:szCs w:val="22"/>
        </w:rPr>
      </w:pPr>
      <w:r w:rsidRPr="003A15AF">
        <w:rPr>
          <w:rFonts w:ascii="Arial" w:hAnsi="Arial" w:cs="Arial"/>
          <w:sz w:val="22"/>
          <w:szCs w:val="22"/>
        </w:rPr>
        <w:t xml:space="preserve">Seul le mode de transmission dématérialisé est autorisé </w:t>
      </w:r>
      <w:r w:rsidRPr="003A15AF">
        <w:rPr>
          <w:rFonts w:ascii="Arial" w:hAnsi="Arial" w:cs="Arial"/>
          <w:i/>
          <w:sz w:val="22"/>
          <w:szCs w:val="22"/>
        </w:rPr>
        <w:t>via</w:t>
      </w:r>
      <w:r w:rsidRPr="003A15AF">
        <w:rPr>
          <w:rFonts w:ascii="Arial" w:hAnsi="Arial" w:cs="Arial"/>
          <w:sz w:val="22"/>
          <w:szCs w:val="22"/>
        </w:rPr>
        <w:t xml:space="preserve"> </w:t>
      </w:r>
      <w:r w:rsidR="007E2DBB" w:rsidRPr="003A15AF">
        <w:rPr>
          <w:rFonts w:ascii="Arial" w:hAnsi="Arial" w:cs="Arial"/>
          <w:sz w:val="22"/>
          <w:szCs w:val="22"/>
        </w:rPr>
        <w:t xml:space="preserve">la </w:t>
      </w:r>
      <w:r w:rsidRPr="003A15AF">
        <w:rPr>
          <w:rFonts w:ascii="Arial" w:hAnsi="Arial" w:cs="Arial"/>
          <w:b/>
          <w:sz w:val="22"/>
          <w:szCs w:val="22"/>
        </w:rPr>
        <w:t>PLACE</w:t>
      </w:r>
      <w:r w:rsidRPr="003A15AF">
        <w:rPr>
          <w:rFonts w:ascii="Arial" w:hAnsi="Arial" w:cs="Arial"/>
          <w:sz w:val="22"/>
          <w:szCs w:val="22"/>
        </w:rPr>
        <w:t xml:space="preserve"> à l'adresse </w:t>
      </w:r>
      <w:hyperlink r:id="rId18" w:history="1">
        <w:r w:rsidRPr="003A15AF">
          <w:rPr>
            <w:rStyle w:val="Lienhypertexte"/>
            <w:rFonts w:ascii="Arial" w:hAnsi="Arial" w:cs="Arial"/>
            <w:noProof/>
            <w:sz w:val="22"/>
            <w:szCs w:val="22"/>
          </w:rPr>
          <w:t>www.marches-publics.gouv.fr</w:t>
        </w:r>
      </w:hyperlink>
    </w:p>
    <w:p w14:paraId="6519E5AD" w14:textId="77777777" w:rsidR="00196ECC" w:rsidRPr="003A15AF" w:rsidRDefault="00196ECC" w:rsidP="00196ECC">
      <w:pPr>
        <w:rPr>
          <w:rFonts w:ascii="Arial" w:hAnsi="Arial" w:cs="Arial"/>
          <w:color w:val="000000"/>
          <w:sz w:val="22"/>
          <w:szCs w:val="22"/>
        </w:rPr>
      </w:pPr>
      <w:r w:rsidRPr="003A15AF">
        <w:rPr>
          <w:rFonts w:ascii="Arial" w:hAnsi="Arial" w:cs="Arial"/>
          <w:color w:val="000000"/>
          <w:sz w:val="22"/>
          <w:szCs w:val="22"/>
        </w:rPr>
        <w:t xml:space="preserve">Les </w:t>
      </w:r>
      <w:r w:rsidR="00CE63C9" w:rsidRPr="003A15AF">
        <w:rPr>
          <w:rFonts w:ascii="Arial" w:hAnsi="Arial" w:cs="Arial"/>
          <w:color w:val="000000"/>
          <w:sz w:val="22"/>
          <w:szCs w:val="22"/>
        </w:rPr>
        <w:t>candidats</w:t>
      </w:r>
      <w:r w:rsidRPr="003A15AF">
        <w:rPr>
          <w:rFonts w:ascii="Arial" w:hAnsi="Arial" w:cs="Arial"/>
          <w:color w:val="000000"/>
          <w:sz w:val="22"/>
          <w:szCs w:val="22"/>
        </w:rPr>
        <w:t xml:space="preserve"> </w:t>
      </w:r>
      <w:r w:rsidR="00CE63C9" w:rsidRPr="003A15AF">
        <w:rPr>
          <w:rFonts w:ascii="Arial" w:hAnsi="Arial" w:cs="Arial"/>
          <w:color w:val="000000"/>
          <w:sz w:val="22"/>
          <w:szCs w:val="22"/>
        </w:rPr>
        <w:t>transmettant</w:t>
      </w:r>
      <w:r w:rsidRPr="003A15AF">
        <w:rPr>
          <w:rFonts w:ascii="Arial" w:hAnsi="Arial" w:cs="Arial"/>
          <w:color w:val="000000"/>
          <w:sz w:val="22"/>
          <w:szCs w:val="22"/>
        </w:rPr>
        <w:t xml:space="preserve"> leurs réponses par voie électronique doivent :</w:t>
      </w:r>
    </w:p>
    <w:p w14:paraId="2D8D17C2" w14:textId="77777777" w:rsidR="00196ECC" w:rsidRPr="003A15AF" w:rsidRDefault="00FF2CAD" w:rsidP="00E743AC">
      <w:pPr>
        <w:numPr>
          <w:ilvl w:val="0"/>
          <w:numId w:val="5"/>
        </w:numPr>
        <w:spacing w:after="60"/>
        <w:ind w:left="567" w:hanging="207"/>
        <w:rPr>
          <w:rFonts w:ascii="Arial" w:hAnsi="Arial" w:cs="Arial"/>
          <w:color w:val="000000"/>
          <w:sz w:val="22"/>
          <w:szCs w:val="22"/>
        </w:rPr>
      </w:pPr>
      <w:r w:rsidRPr="003A15AF">
        <w:rPr>
          <w:rFonts w:ascii="Arial" w:hAnsi="Arial" w:cs="Arial"/>
          <w:color w:val="000000"/>
          <w:sz w:val="22"/>
          <w:szCs w:val="22"/>
        </w:rPr>
        <w:t>S</w:t>
      </w:r>
      <w:r w:rsidR="00196ECC" w:rsidRPr="003A15AF">
        <w:rPr>
          <w:rFonts w:ascii="Arial" w:hAnsi="Arial" w:cs="Arial"/>
          <w:color w:val="000000"/>
          <w:sz w:val="22"/>
          <w:szCs w:val="22"/>
        </w:rPr>
        <w:t>’ils souhaitent signer leur offre dès la transmission initiale, se procurer un certificat électronique</w:t>
      </w:r>
      <w:r w:rsidRPr="003A15AF">
        <w:rPr>
          <w:rFonts w:ascii="Arial" w:hAnsi="Arial" w:cs="Arial"/>
          <w:color w:val="000000"/>
          <w:sz w:val="22"/>
          <w:szCs w:val="22"/>
        </w:rPr>
        <w:t> ;</w:t>
      </w:r>
    </w:p>
    <w:p w14:paraId="18D53543" w14:textId="77777777" w:rsidR="00196ECC" w:rsidRPr="003A15AF" w:rsidRDefault="00FF2CAD" w:rsidP="00E743AC">
      <w:pPr>
        <w:numPr>
          <w:ilvl w:val="0"/>
          <w:numId w:val="5"/>
        </w:numPr>
        <w:spacing w:after="120"/>
        <w:ind w:left="567" w:hanging="207"/>
        <w:rPr>
          <w:rFonts w:ascii="Arial" w:hAnsi="Arial" w:cs="Arial"/>
          <w:color w:val="000000"/>
          <w:sz w:val="22"/>
          <w:szCs w:val="22"/>
        </w:rPr>
      </w:pPr>
      <w:r w:rsidRPr="003A15AF">
        <w:rPr>
          <w:rFonts w:ascii="Arial" w:hAnsi="Arial" w:cs="Arial"/>
          <w:color w:val="000000"/>
          <w:sz w:val="22"/>
          <w:szCs w:val="22"/>
        </w:rPr>
        <w:t>S</w:t>
      </w:r>
      <w:r w:rsidR="00196ECC" w:rsidRPr="003A15AF">
        <w:rPr>
          <w:rFonts w:ascii="Arial" w:hAnsi="Arial" w:cs="Arial"/>
          <w:color w:val="000000"/>
          <w:sz w:val="22"/>
          <w:szCs w:val="22"/>
        </w:rPr>
        <w:t>’identifier (</w:t>
      </w:r>
      <w:r w:rsidR="00196ECC" w:rsidRPr="003A15AF">
        <w:rPr>
          <w:rFonts w:ascii="Arial" w:hAnsi="Arial" w:cs="Arial"/>
          <w:i/>
          <w:color w:val="000000"/>
          <w:sz w:val="22"/>
          <w:szCs w:val="22"/>
        </w:rPr>
        <w:t xml:space="preserve">nécessitant une inscription préalable sur la </w:t>
      </w:r>
      <w:r w:rsidR="00196ECC" w:rsidRPr="003A15AF">
        <w:rPr>
          <w:rFonts w:ascii="Arial" w:hAnsi="Arial" w:cs="Arial"/>
          <w:b/>
          <w:i/>
          <w:color w:val="000000"/>
          <w:sz w:val="22"/>
          <w:szCs w:val="22"/>
        </w:rPr>
        <w:t>PLACE</w:t>
      </w:r>
      <w:r w:rsidR="00BE719B" w:rsidRPr="003A15AF">
        <w:rPr>
          <w:rFonts w:ascii="Arial" w:hAnsi="Arial" w:cs="Arial"/>
          <w:color w:val="000000"/>
          <w:sz w:val="22"/>
          <w:szCs w:val="22"/>
        </w:rPr>
        <w:t>)</w:t>
      </w:r>
      <w:r w:rsidR="00CE63C9" w:rsidRPr="003A15AF">
        <w:rPr>
          <w:rFonts w:ascii="Arial" w:hAnsi="Arial" w:cs="Arial"/>
          <w:color w:val="000000"/>
          <w:sz w:val="22"/>
          <w:szCs w:val="22"/>
        </w:rPr>
        <w:t>.</w:t>
      </w:r>
    </w:p>
    <w:p w14:paraId="4668FF44" w14:textId="77777777" w:rsidR="00196ECC" w:rsidRPr="003A15AF" w:rsidRDefault="00196ECC" w:rsidP="00196ECC">
      <w:pPr>
        <w:rPr>
          <w:rFonts w:ascii="Arial" w:hAnsi="Arial" w:cs="Arial"/>
          <w:color w:val="000000"/>
          <w:sz w:val="22"/>
          <w:szCs w:val="22"/>
        </w:rPr>
      </w:pPr>
      <w:r w:rsidRPr="003A15AF">
        <w:rPr>
          <w:rFonts w:ascii="Arial" w:hAnsi="Arial" w:cs="Arial"/>
          <w:color w:val="000000"/>
          <w:sz w:val="22"/>
          <w:szCs w:val="22"/>
        </w:rPr>
        <w:t>Le mode de réponse se présente de la manière suivante :</w:t>
      </w:r>
    </w:p>
    <w:p w14:paraId="4515A8D2" w14:textId="77777777" w:rsidR="00196ECC" w:rsidRPr="003A15AF" w:rsidRDefault="00196ECC" w:rsidP="00E743AC">
      <w:pPr>
        <w:numPr>
          <w:ilvl w:val="0"/>
          <w:numId w:val="5"/>
        </w:numPr>
        <w:spacing w:after="60"/>
        <w:ind w:left="567" w:hanging="207"/>
        <w:rPr>
          <w:rFonts w:ascii="Arial" w:hAnsi="Arial" w:cs="Arial"/>
          <w:color w:val="000000"/>
          <w:sz w:val="22"/>
          <w:szCs w:val="22"/>
        </w:rPr>
      </w:pPr>
      <w:r w:rsidRPr="003A15AF">
        <w:rPr>
          <w:rFonts w:ascii="Arial" w:hAnsi="Arial" w:cs="Arial"/>
          <w:color w:val="000000"/>
          <w:sz w:val="22"/>
          <w:szCs w:val="22"/>
        </w:rPr>
        <w:t xml:space="preserve">L’acte d’engagement (AE) figure de manière dissociée au sein de la réponse. </w:t>
      </w:r>
      <w:r w:rsidR="00251A8D" w:rsidRPr="003A15AF">
        <w:rPr>
          <w:rFonts w:ascii="Arial" w:hAnsi="Arial" w:cs="Arial"/>
          <w:color w:val="000000"/>
          <w:sz w:val="22"/>
          <w:szCs w:val="22"/>
        </w:rPr>
        <w:t>La signature électronique</w:t>
      </w:r>
      <w:r w:rsidRPr="003A15AF">
        <w:rPr>
          <w:rFonts w:ascii="Arial" w:hAnsi="Arial" w:cs="Arial"/>
          <w:color w:val="000000"/>
          <w:sz w:val="22"/>
          <w:szCs w:val="22"/>
        </w:rPr>
        <w:t xml:space="preserve"> doit être apposée directement sur le fichier non compressé constituant l’AE. Il doit donc être signé </w:t>
      </w:r>
      <w:r w:rsidRPr="003A15AF">
        <w:rPr>
          <w:rFonts w:ascii="Arial" w:hAnsi="Arial" w:cs="Arial"/>
          <w:color w:val="000000"/>
          <w:sz w:val="22"/>
          <w:szCs w:val="22"/>
          <w:u w:val="single"/>
        </w:rPr>
        <w:t>séparément</w:t>
      </w:r>
      <w:r w:rsidRPr="003A15AF">
        <w:rPr>
          <w:rFonts w:ascii="Arial" w:hAnsi="Arial" w:cs="Arial"/>
          <w:color w:val="000000"/>
          <w:sz w:val="22"/>
          <w:szCs w:val="22"/>
        </w:rPr>
        <w:t xml:space="preserve"> du reste de la réponse.</w:t>
      </w:r>
      <w:r w:rsidR="001014FE" w:rsidRPr="003A15AF">
        <w:rPr>
          <w:rFonts w:ascii="Arial" w:hAnsi="Arial" w:cs="Arial"/>
          <w:color w:val="000000"/>
          <w:sz w:val="22"/>
          <w:szCs w:val="22"/>
        </w:rPr>
        <w:t xml:space="preserve"> Il en est de même pour les éventuelles annexes financières.</w:t>
      </w:r>
      <w:r w:rsidRPr="003A15AF">
        <w:rPr>
          <w:rFonts w:ascii="Arial" w:hAnsi="Arial" w:cs="Arial"/>
          <w:color w:val="000000"/>
          <w:sz w:val="22"/>
          <w:szCs w:val="22"/>
        </w:rPr>
        <w:t xml:space="preserve"> Le soumissionnaire peut joindre d’autres documents avec leur propre signature.</w:t>
      </w:r>
    </w:p>
    <w:p w14:paraId="6AFA6750" w14:textId="77777777" w:rsidR="00196ECC" w:rsidRPr="003A15AF" w:rsidRDefault="00196ECC" w:rsidP="00E743AC">
      <w:pPr>
        <w:numPr>
          <w:ilvl w:val="0"/>
          <w:numId w:val="5"/>
        </w:numPr>
        <w:spacing w:after="120"/>
        <w:ind w:left="567" w:hanging="207"/>
        <w:rPr>
          <w:rFonts w:ascii="Arial" w:hAnsi="Arial" w:cs="Arial"/>
          <w:color w:val="000000"/>
          <w:sz w:val="22"/>
          <w:szCs w:val="22"/>
        </w:rPr>
      </w:pPr>
      <w:r w:rsidRPr="003A15AF">
        <w:rPr>
          <w:rFonts w:ascii="Arial" w:hAnsi="Arial" w:cs="Arial"/>
          <w:color w:val="000000"/>
          <w:sz w:val="22"/>
          <w:szCs w:val="22"/>
        </w:rPr>
        <w:t>Les autres documents transmis doivent être compressés.</w:t>
      </w:r>
    </w:p>
    <w:p w14:paraId="235A5EE7" w14:textId="77777777" w:rsidR="00BB0819" w:rsidRPr="003A15AF" w:rsidRDefault="00BB0819" w:rsidP="00837ADA">
      <w:pPr>
        <w:spacing w:after="60"/>
        <w:rPr>
          <w:rFonts w:ascii="Arial" w:hAnsi="Arial" w:cs="Arial"/>
          <w:color w:val="000000"/>
          <w:sz w:val="22"/>
          <w:szCs w:val="22"/>
        </w:rPr>
      </w:pPr>
      <w:r w:rsidRPr="003A15AF">
        <w:rPr>
          <w:rFonts w:ascii="Arial" w:hAnsi="Arial" w:cs="Arial"/>
          <w:color w:val="000000"/>
          <w:sz w:val="22"/>
          <w:szCs w:val="22"/>
        </w:rPr>
        <w:t>Les formats utilisés pour la transmission électronique ou l’envoi sur support électronique des plis (</w:t>
      </w:r>
      <w:r w:rsidRPr="003A15AF">
        <w:rPr>
          <w:rFonts w:ascii="Arial" w:hAnsi="Arial" w:cs="Arial"/>
          <w:i/>
          <w:color w:val="000000"/>
          <w:sz w:val="22"/>
          <w:szCs w:val="22"/>
        </w:rPr>
        <w:t>candidatures et offres</w:t>
      </w:r>
      <w:r w:rsidRPr="003A15AF">
        <w:rPr>
          <w:rFonts w:ascii="Arial" w:hAnsi="Arial" w:cs="Arial"/>
          <w:color w:val="000000"/>
          <w:sz w:val="22"/>
          <w:szCs w:val="22"/>
        </w:rPr>
        <w:t>) doivent être choisis dans un format largement disponible: Word 2003, Excel 2003, PowerPoint 2003, PDF, JPG, zip (</w:t>
      </w:r>
      <w:proofErr w:type="spellStart"/>
      <w:r w:rsidRPr="003A15AF">
        <w:rPr>
          <w:rFonts w:ascii="Arial" w:hAnsi="Arial" w:cs="Arial"/>
          <w:color w:val="000000"/>
          <w:sz w:val="22"/>
          <w:szCs w:val="22"/>
        </w:rPr>
        <w:t>winzip</w:t>
      </w:r>
      <w:proofErr w:type="spellEnd"/>
      <w:r w:rsidRPr="003A15AF">
        <w:rPr>
          <w:rFonts w:ascii="Arial" w:hAnsi="Arial" w:cs="Arial"/>
          <w:color w:val="000000"/>
          <w:sz w:val="22"/>
          <w:szCs w:val="22"/>
        </w:rPr>
        <w:t xml:space="preserve">, </w:t>
      </w:r>
      <w:proofErr w:type="spellStart"/>
      <w:r w:rsidRPr="003A15AF">
        <w:rPr>
          <w:rFonts w:ascii="Arial" w:hAnsi="Arial" w:cs="Arial"/>
          <w:color w:val="000000"/>
          <w:sz w:val="22"/>
          <w:szCs w:val="22"/>
        </w:rPr>
        <w:t>filzip</w:t>
      </w:r>
      <w:proofErr w:type="spellEnd"/>
      <w:r w:rsidRPr="003A15AF">
        <w:rPr>
          <w:rFonts w:ascii="Arial" w:hAnsi="Arial" w:cs="Arial"/>
          <w:color w:val="000000"/>
          <w:sz w:val="22"/>
          <w:szCs w:val="22"/>
        </w:rPr>
        <w:t>, etc.) ou équiv</w:t>
      </w:r>
      <w:r w:rsidR="00562B1E" w:rsidRPr="003A15AF">
        <w:rPr>
          <w:rFonts w:ascii="Arial" w:hAnsi="Arial" w:cs="Arial"/>
          <w:color w:val="000000"/>
          <w:sz w:val="22"/>
          <w:szCs w:val="22"/>
        </w:rPr>
        <w:t>alent, tous compatibles PC ; l'A</w:t>
      </w:r>
      <w:r w:rsidRPr="003A15AF">
        <w:rPr>
          <w:rFonts w:ascii="Arial" w:hAnsi="Arial" w:cs="Arial"/>
          <w:color w:val="000000"/>
          <w:sz w:val="22"/>
          <w:szCs w:val="22"/>
        </w:rPr>
        <w:t>dministration doit pouvoir lire et imprimer les fichiers reçus.</w:t>
      </w:r>
    </w:p>
    <w:p w14:paraId="5CF77AB0" w14:textId="77777777" w:rsidR="00F31DD6" w:rsidRPr="003A15AF" w:rsidRDefault="00F31DD6" w:rsidP="00837ADA">
      <w:pPr>
        <w:spacing w:after="60"/>
        <w:rPr>
          <w:rFonts w:ascii="Arial" w:hAnsi="Arial" w:cs="Arial"/>
          <w:sz w:val="22"/>
          <w:szCs w:val="22"/>
        </w:rPr>
      </w:pPr>
      <w:r w:rsidRPr="003A15AF">
        <w:rPr>
          <w:rFonts w:ascii="Arial" w:hAnsi="Arial" w:cs="Arial"/>
          <w:sz w:val="22"/>
          <w:szCs w:val="22"/>
        </w:rPr>
        <w:t xml:space="preserve">L’attention des candidats est attirée sur les délais de transmission et de cryptage des offres dématérialisées </w:t>
      </w:r>
      <w:r w:rsidRPr="003A15AF">
        <w:rPr>
          <w:rFonts w:ascii="Arial" w:hAnsi="Arial" w:cs="Arial"/>
          <w:i/>
          <w:sz w:val="22"/>
          <w:szCs w:val="22"/>
        </w:rPr>
        <w:t xml:space="preserve">via </w:t>
      </w:r>
      <w:r w:rsidRPr="003A15AF">
        <w:rPr>
          <w:rFonts w:ascii="Arial" w:hAnsi="Arial" w:cs="Arial"/>
          <w:b/>
          <w:sz w:val="22"/>
          <w:szCs w:val="22"/>
        </w:rPr>
        <w:t>PLACE </w:t>
      </w:r>
      <w:r w:rsidRPr="003A15AF">
        <w:rPr>
          <w:rFonts w:ascii="Arial" w:hAnsi="Arial" w:cs="Arial"/>
          <w:sz w:val="22"/>
          <w:szCs w:val="22"/>
        </w:rPr>
        <w:t>; à ce titre, il est recommandé d’anticiper au mieux la procédure de remise des offres et de prévoir un délai adapté</w:t>
      </w:r>
      <w:r w:rsidR="00837ADA" w:rsidRPr="003A15AF">
        <w:rPr>
          <w:rFonts w:ascii="Arial" w:hAnsi="Arial" w:cs="Arial"/>
          <w:sz w:val="22"/>
          <w:szCs w:val="22"/>
        </w:rPr>
        <w:t xml:space="preserve"> au poids des dossiers transmis</w:t>
      </w:r>
      <w:r w:rsidRPr="003A15AF">
        <w:rPr>
          <w:rFonts w:ascii="Arial" w:hAnsi="Arial" w:cs="Arial"/>
          <w:sz w:val="22"/>
          <w:szCs w:val="22"/>
        </w:rPr>
        <w:t xml:space="preserve">. Un test de configuration du poste de travail ainsi que des consultations de test sont mis à la disposition sur la </w:t>
      </w:r>
      <w:r w:rsidRPr="003A15AF">
        <w:rPr>
          <w:rFonts w:ascii="Arial" w:hAnsi="Arial" w:cs="Arial"/>
          <w:b/>
          <w:sz w:val="22"/>
          <w:szCs w:val="22"/>
        </w:rPr>
        <w:t>PLACE</w:t>
      </w:r>
      <w:r w:rsidRPr="003A15AF">
        <w:rPr>
          <w:rFonts w:ascii="Arial" w:hAnsi="Arial" w:cs="Arial"/>
          <w:sz w:val="22"/>
          <w:szCs w:val="22"/>
        </w:rPr>
        <w:t>.</w:t>
      </w:r>
    </w:p>
    <w:p w14:paraId="1D2AA9AD" w14:textId="77777777" w:rsidR="00F31DD6" w:rsidRPr="003A15AF" w:rsidRDefault="00F31DD6" w:rsidP="00F31DD6">
      <w:pPr>
        <w:spacing w:after="120"/>
        <w:rPr>
          <w:rFonts w:ascii="Arial" w:hAnsi="Arial" w:cs="Arial"/>
          <w:sz w:val="22"/>
          <w:szCs w:val="22"/>
        </w:rPr>
      </w:pPr>
      <w:r w:rsidRPr="003A15AF">
        <w:rPr>
          <w:rFonts w:ascii="Arial" w:hAnsi="Arial" w:cs="Arial"/>
          <w:sz w:val="22"/>
          <w:szCs w:val="22"/>
        </w:rPr>
        <w:t>Il est rappelé que seule l’heure de dépôt figurant sur le récépissé d’horodatage est prise en compte pour l’acceptation des plis.</w:t>
      </w:r>
      <w:permStart w:id="1673865194" w:edGrp="everyone"/>
    </w:p>
    <w:permEnd w:id="1673865194"/>
    <w:p w14:paraId="08BC0F5E" w14:textId="77777777" w:rsidR="00251A8D" w:rsidRPr="003A15AF" w:rsidRDefault="00251A8D" w:rsidP="00251A8D">
      <w:pPr>
        <w:pBdr>
          <w:top w:val="single" w:sz="4" w:space="1" w:color="auto"/>
          <w:left w:val="single" w:sz="4" w:space="4" w:color="auto"/>
          <w:bottom w:val="single" w:sz="4" w:space="1" w:color="auto"/>
          <w:right w:val="single" w:sz="4" w:space="4" w:color="auto"/>
        </w:pBdr>
        <w:jc w:val="center"/>
        <w:rPr>
          <w:rFonts w:ascii="Arial" w:hAnsi="Arial" w:cs="Arial"/>
          <w:sz w:val="22"/>
          <w:szCs w:val="22"/>
        </w:rPr>
      </w:pPr>
      <w:r w:rsidRPr="003A15AF">
        <w:rPr>
          <w:rFonts w:ascii="Arial" w:hAnsi="Arial" w:cs="Arial"/>
          <w:noProof/>
          <w:sz w:val="22"/>
          <w:szCs w:val="22"/>
        </w:rPr>
        <w:drawing>
          <wp:anchor distT="0" distB="0" distL="114300" distR="114300" simplePos="0" relativeHeight="251658752" behindDoc="1" locked="0" layoutInCell="1" allowOverlap="0" wp14:anchorId="495441CD" wp14:editId="406D2E43">
            <wp:simplePos x="0" y="0"/>
            <wp:positionH relativeFrom="column">
              <wp:posOffset>408940</wp:posOffset>
            </wp:positionH>
            <wp:positionV relativeFrom="paragraph">
              <wp:posOffset>11133</wp:posOffset>
            </wp:positionV>
            <wp:extent cx="257502" cy="266700"/>
            <wp:effectExtent l="0" t="0" r="9525"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ention-clipart-attention-clipart-9cRaaEn9i.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7502" cy="266700"/>
                    </a:xfrm>
                    <a:prstGeom prst="rect">
                      <a:avLst/>
                    </a:prstGeom>
                  </pic:spPr>
                </pic:pic>
              </a:graphicData>
            </a:graphic>
            <wp14:sizeRelH relativeFrom="margin">
              <wp14:pctWidth>0</wp14:pctWidth>
            </wp14:sizeRelH>
            <wp14:sizeRelV relativeFrom="margin">
              <wp14:pctHeight>0</wp14:pctHeight>
            </wp14:sizeRelV>
          </wp:anchor>
        </w:drawing>
      </w:r>
      <w:r w:rsidRPr="003A15AF">
        <w:rPr>
          <w:rFonts w:ascii="Arial" w:hAnsi="Arial" w:cs="Arial"/>
          <w:color w:val="000000"/>
          <w:sz w:val="22"/>
          <w:szCs w:val="22"/>
        </w:rPr>
        <w:t xml:space="preserve">               </w:t>
      </w:r>
      <w:r w:rsidR="00751CE1" w:rsidRPr="003A15AF">
        <w:rPr>
          <w:rFonts w:ascii="Arial" w:hAnsi="Arial" w:cs="Arial"/>
          <w:color w:val="000000"/>
          <w:sz w:val="22"/>
          <w:szCs w:val="22"/>
        </w:rPr>
        <w:t xml:space="preserve">       </w:t>
      </w:r>
      <w:r w:rsidRPr="003A15AF">
        <w:rPr>
          <w:rFonts w:ascii="Arial" w:hAnsi="Arial" w:cs="Arial"/>
          <w:color w:val="000000"/>
          <w:sz w:val="22"/>
          <w:szCs w:val="22"/>
        </w:rPr>
        <w:t xml:space="preserve">L’offre déposée sans signature est acceptée. Une régularisation de la signature est opérée à l’attribution du marché. </w:t>
      </w:r>
    </w:p>
    <w:p w14:paraId="4743068B" w14:textId="77777777" w:rsidR="00930B92" w:rsidRDefault="00930B92" w:rsidP="00930B92">
      <w:pPr>
        <w:pStyle w:val="Titre2"/>
        <w:numPr>
          <w:ilvl w:val="0"/>
          <w:numId w:val="0"/>
        </w:numPr>
        <w:tabs>
          <w:tab w:val="num" w:pos="1984"/>
        </w:tabs>
        <w:ind w:left="142"/>
        <w:rPr>
          <w:rFonts w:ascii="Arial" w:hAnsi="Arial"/>
          <w:sz w:val="22"/>
          <w:szCs w:val="22"/>
        </w:rPr>
      </w:pPr>
    </w:p>
    <w:p w14:paraId="31A6417F" w14:textId="144F74DD" w:rsidR="00CE63C9" w:rsidRPr="003A15AF" w:rsidRDefault="00CE63C9" w:rsidP="00251A8D">
      <w:pPr>
        <w:pStyle w:val="Titre2"/>
        <w:tabs>
          <w:tab w:val="num" w:pos="426"/>
        </w:tabs>
        <w:rPr>
          <w:rFonts w:ascii="Arial" w:hAnsi="Arial"/>
          <w:sz w:val="22"/>
          <w:szCs w:val="22"/>
        </w:rPr>
      </w:pPr>
      <w:bookmarkStart w:id="71" w:name="_Toc209080858"/>
      <w:r w:rsidRPr="003A15AF">
        <w:rPr>
          <w:rFonts w:ascii="Arial" w:hAnsi="Arial"/>
          <w:sz w:val="22"/>
          <w:szCs w:val="22"/>
        </w:rPr>
        <w:t>Certificat de signature électronique</w:t>
      </w:r>
      <w:bookmarkEnd w:id="71"/>
    </w:p>
    <w:p w14:paraId="522B6F64" w14:textId="77777777" w:rsidR="00196ECC" w:rsidRPr="003A15AF" w:rsidRDefault="00FF2CAD" w:rsidP="00196ECC">
      <w:pPr>
        <w:spacing w:after="60"/>
        <w:rPr>
          <w:rFonts w:ascii="Arial" w:hAnsi="Arial" w:cs="Arial"/>
          <w:color w:val="000000"/>
          <w:sz w:val="22"/>
          <w:szCs w:val="22"/>
        </w:rPr>
      </w:pPr>
      <w:r w:rsidRPr="003A15AF">
        <w:rPr>
          <w:rFonts w:ascii="Arial" w:hAnsi="Arial" w:cs="Arial"/>
          <w:color w:val="000000"/>
          <w:sz w:val="22"/>
          <w:szCs w:val="22"/>
        </w:rPr>
        <w:t>C</w:t>
      </w:r>
      <w:r w:rsidR="00196ECC" w:rsidRPr="003A15AF">
        <w:rPr>
          <w:rFonts w:ascii="Arial" w:hAnsi="Arial" w:cs="Arial"/>
          <w:color w:val="000000"/>
          <w:sz w:val="22"/>
          <w:szCs w:val="22"/>
        </w:rPr>
        <w:t>e certificat permet de signer numériquement tous les documents transmi</w:t>
      </w:r>
      <w:r w:rsidR="00BE719B" w:rsidRPr="003A15AF">
        <w:rPr>
          <w:rFonts w:ascii="Arial" w:hAnsi="Arial" w:cs="Arial"/>
          <w:color w:val="000000"/>
          <w:sz w:val="22"/>
          <w:szCs w:val="22"/>
        </w:rPr>
        <w:t>s par voie électronique. Ainsi,</w:t>
      </w:r>
      <w:r w:rsidR="00196ECC" w:rsidRPr="003A15AF">
        <w:rPr>
          <w:rFonts w:ascii="Arial" w:hAnsi="Arial" w:cs="Arial"/>
          <w:color w:val="000000"/>
          <w:sz w:val="22"/>
          <w:szCs w:val="22"/>
        </w:rPr>
        <w:t xml:space="preserve"> la signature </w:t>
      </w:r>
      <w:r w:rsidR="00BE719B" w:rsidRPr="003A15AF">
        <w:rPr>
          <w:rFonts w:ascii="Arial" w:hAnsi="Arial" w:cs="Arial"/>
          <w:color w:val="000000"/>
          <w:sz w:val="22"/>
          <w:szCs w:val="22"/>
        </w:rPr>
        <w:t>des</w:t>
      </w:r>
      <w:r w:rsidR="00196ECC" w:rsidRPr="003A15AF">
        <w:rPr>
          <w:rFonts w:ascii="Arial" w:hAnsi="Arial" w:cs="Arial"/>
          <w:color w:val="000000"/>
          <w:sz w:val="22"/>
          <w:szCs w:val="22"/>
        </w:rPr>
        <w:t xml:space="preserve"> documents se fait de manière électronique, de préférence sur la </w:t>
      </w:r>
      <w:r w:rsidR="00196ECC" w:rsidRPr="003A15AF">
        <w:rPr>
          <w:rFonts w:ascii="Arial" w:hAnsi="Arial" w:cs="Arial"/>
          <w:b/>
          <w:sz w:val="22"/>
          <w:szCs w:val="22"/>
        </w:rPr>
        <w:t>PLACE</w:t>
      </w:r>
      <w:r w:rsidR="00196ECC" w:rsidRPr="003A15AF">
        <w:rPr>
          <w:rFonts w:ascii="Arial" w:hAnsi="Arial" w:cs="Arial"/>
          <w:color w:val="000000"/>
          <w:sz w:val="22"/>
          <w:szCs w:val="22"/>
        </w:rPr>
        <w:t xml:space="preserve"> soit </w:t>
      </w:r>
      <w:r w:rsidR="00196ECC" w:rsidRPr="003A15AF">
        <w:rPr>
          <w:rFonts w:ascii="Arial" w:hAnsi="Arial" w:cs="Arial"/>
          <w:i/>
          <w:color w:val="000000"/>
          <w:sz w:val="22"/>
          <w:szCs w:val="22"/>
        </w:rPr>
        <w:t>via</w:t>
      </w:r>
      <w:r w:rsidR="00196ECC" w:rsidRPr="003A15AF">
        <w:rPr>
          <w:rFonts w:ascii="Arial" w:hAnsi="Arial" w:cs="Arial"/>
          <w:color w:val="000000"/>
          <w:sz w:val="22"/>
          <w:szCs w:val="22"/>
        </w:rPr>
        <w:t xml:space="preserve"> l’outil de signature accessible dans le menu bandeau gauche de la </w:t>
      </w:r>
      <w:r w:rsidR="00196ECC" w:rsidRPr="003A15AF">
        <w:rPr>
          <w:rFonts w:ascii="Arial" w:hAnsi="Arial" w:cs="Arial"/>
          <w:b/>
          <w:color w:val="000000"/>
          <w:sz w:val="22"/>
          <w:szCs w:val="22"/>
        </w:rPr>
        <w:t>PLACE,</w:t>
      </w:r>
      <w:r w:rsidR="00196ECC" w:rsidRPr="003A15AF">
        <w:rPr>
          <w:rFonts w:ascii="Arial" w:hAnsi="Arial" w:cs="Arial"/>
          <w:color w:val="000000"/>
          <w:sz w:val="22"/>
          <w:szCs w:val="22"/>
        </w:rPr>
        <w:t xml:space="preserve"> soit </w:t>
      </w:r>
      <w:r w:rsidR="00196ECC" w:rsidRPr="003A15AF">
        <w:rPr>
          <w:rFonts w:ascii="Arial" w:hAnsi="Arial" w:cs="Arial"/>
          <w:i/>
          <w:color w:val="000000"/>
          <w:sz w:val="22"/>
          <w:szCs w:val="22"/>
        </w:rPr>
        <w:t>via</w:t>
      </w:r>
      <w:r w:rsidR="00196ECC" w:rsidRPr="003A15AF">
        <w:rPr>
          <w:rFonts w:ascii="Arial" w:hAnsi="Arial" w:cs="Arial"/>
          <w:color w:val="000000"/>
          <w:sz w:val="22"/>
          <w:szCs w:val="22"/>
        </w:rPr>
        <w:t xml:space="preserve"> celui qui apparaît au moment de la constitution de la réponse. Il n’est donc pas nécessaire de joindre des documents avec une signature manuscrite numérisée.</w:t>
      </w:r>
    </w:p>
    <w:p w14:paraId="675D2964" w14:textId="77777777" w:rsidR="00196ECC" w:rsidRPr="003A15AF" w:rsidRDefault="00196ECC" w:rsidP="00196ECC">
      <w:pPr>
        <w:rPr>
          <w:rFonts w:ascii="Arial" w:hAnsi="Arial" w:cs="Arial"/>
          <w:color w:val="000000"/>
          <w:sz w:val="22"/>
          <w:szCs w:val="22"/>
        </w:rPr>
      </w:pPr>
      <w:r w:rsidRPr="003A15AF">
        <w:rPr>
          <w:rFonts w:ascii="Arial" w:hAnsi="Arial" w:cs="Arial"/>
          <w:color w:val="000000"/>
          <w:sz w:val="22"/>
          <w:szCs w:val="22"/>
        </w:rPr>
        <w:t xml:space="preserve">Si le soumissionnaire n’utilise pas l’outil de signature de la </w:t>
      </w:r>
      <w:r w:rsidRPr="003A15AF">
        <w:rPr>
          <w:rFonts w:ascii="Arial" w:hAnsi="Arial" w:cs="Arial"/>
          <w:b/>
          <w:color w:val="000000"/>
          <w:sz w:val="22"/>
          <w:szCs w:val="22"/>
        </w:rPr>
        <w:t>PLACE</w:t>
      </w:r>
      <w:r w:rsidRPr="003A15AF">
        <w:rPr>
          <w:rFonts w:ascii="Arial" w:hAnsi="Arial" w:cs="Arial"/>
          <w:color w:val="000000"/>
          <w:sz w:val="22"/>
          <w:szCs w:val="22"/>
        </w:rPr>
        <w:t>, il fournira la procédure permettant la vérification de la validité de la signature conformément à l’arrêté du 15 juin 2012 mentionné supra.</w:t>
      </w:r>
    </w:p>
    <w:p w14:paraId="7C09C7E7" w14:textId="77777777" w:rsidR="00196ECC" w:rsidRPr="003A15AF" w:rsidRDefault="00196ECC" w:rsidP="00AB11B4">
      <w:pPr>
        <w:spacing w:after="60"/>
        <w:rPr>
          <w:rFonts w:ascii="Arial" w:hAnsi="Arial" w:cs="Arial"/>
          <w:sz w:val="22"/>
          <w:szCs w:val="22"/>
        </w:rPr>
      </w:pPr>
      <w:r w:rsidRPr="003A15AF">
        <w:rPr>
          <w:rFonts w:ascii="Arial" w:hAnsi="Arial" w:cs="Arial"/>
          <w:sz w:val="22"/>
          <w:szCs w:val="22"/>
        </w:rPr>
        <w:lastRenderedPageBreak/>
        <w:t>La procédure de vérification de la validité d’une signature permet de vérifier, au moins :</w:t>
      </w:r>
    </w:p>
    <w:p w14:paraId="1E46DC4F" w14:textId="77777777" w:rsidR="00196ECC" w:rsidRPr="003A15AF" w:rsidRDefault="00196ECC" w:rsidP="00196ECC">
      <w:pPr>
        <w:numPr>
          <w:ilvl w:val="0"/>
          <w:numId w:val="23"/>
        </w:numPr>
        <w:tabs>
          <w:tab w:val="num" w:pos="142"/>
        </w:tabs>
        <w:ind w:hanging="284"/>
        <w:rPr>
          <w:rFonts w:ascii="Arial" w:hAnsi="Arial" w:cs="Arial"/>
          <w:sz w:val="22"/>
          <w:szCs w:val="22"/>
        </w:rPr>
      </w:pPr>
      <w:proofErr w:type="gramStart"/>
      <w:r w:rsidRPr="003A15AF">
        <w:rPr>
          <w:rFonts w:ascii="Arial" w:hAnsi="Arial" w:cs="Arial"/>
          <w:sz w:val="22"/>
          <w:szCs w:val="22"/>
        </w:rPr>
        <w:t>l’identité</w:t>
      </w:r>
      <w:proofErr w:type="gramEnd"/>
      <w:r w:rsidRPr="003A15AF">
        <w:rPr>
          <w:rFonts w:ascii="Arial" w:hAnsi="Arial" w:cs="Arial"/>
          <w:sz w:val="22"/>
          <w:szCs w:val="22"/>
        </w:rPr>
        <w:t xml:space="preserve"> du signataire ; </w:t>
      </w:r>
    </w:p>
    <w:p w14:paraId="1F7E920D" w14:textId="77777777" w:rsidR="00196ECC" w:rsidRPr="003A15AF" w:rsidRDefault="00196ECC" w:rsidP="00196ECC">
      <w:pPr>
        <w:numPr>
          <w:ilvl w:val="0"/>
          <w:numId w:val="23"/>
        </w:numPr>
        <w:tabs>
          <w:tab w:val="num" w:pos="142"/>
        </w:tabs>
        <w:ind w:hanging="284"/>
        <w:rPr>
          <w:rFonts w:ascii="Arial" w:hAnsi="Arial" w:cs="Arial"/>
          <w:sz w:val="22"/>
          <w:szCs w:val="22"/>
        </w:rPr>
      </w:pPr>
      <w:proofErr w:type="gramStart"/>
      <w:r w:rsidRPr="003A15AF">
        <w:rPr>
          <w:rFonts w:ascii="Arial" w:hAnsi="Arial" w:cs="Arial"/>
          <w:sz w:val="22"/>
          <w:szCs w:val="22"/>
        </w:rPr>
        <w:t>l’appartenance</w:t>
      </w:r>
      <w:proofErr w:type="gramEnd"/>
      <w:r w:rsidRPr="003A15AF">
        <w:rPr>
          <w:rFonts w:ascii="Arial" w:hAnsi="Arial" w:cs="Arial"/>
          <w:sz w:val="22"/>
          <w:szCs w:val="22"/>
        </w:rPr>
        <w:t xml:space="preserve"> du certificat du signataire à l’une des catégories de certificats visées à l’article 2-I de l’arrêté 15 juin 2012 relatif à la signature électronique dans les marchés publics ;</w:t>
      </w:r>
    </w:p>
    <w:p w14:paraId="55B5BDE9" w14:textId="77777777" w:rsidR="00196ECC" w:rsidRPr="003A15AF" w:rsidRDefault="00196ECC" w:rsidP="00196ECC">
      <w:pPr>
        <w:numPr>
          <w:ilvl w:val="0"/>
          <w:numId w:val="23"/>
        </w:numPr>
        <w:tabs>
          <w:tab w:val="num" w:pos="142"/>
        </w:tabs>
        <w:ind w:hanging="284"/>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respect du format de signature mentionné à l’article 3 du décret cité </w:t>
      </w:r>
      <w:r w:rsidRPr="003A15AF">
        <w:rPr>
          <w:rFonts w:ascii="Arial" w:hAnsi="Arial" w:cs="Arial"/>
          <w:i/>
          <w:sz w:val="22"/>
          <w:szCs w:val="22"/>
        </w:rPr>
        <w:t>supra</w:t>
      </w:r>
      <w:r w:rsidRPr="003A15AF">
        <w:rPr>
          <w:rFonts w:ascii="Arial" w:hAnsi="Arial" w:cs="Arial"/>
          <w:sz w:val="22"/>
          <w:szCs w:val="22"/>
        </w:rPr>
        <w:t xml:space="preserve"> ; </w:t>
      </w:r>
    </w:p>
    <w:p w14:paraId="38436E89" w14:textId="77777777" w:rsidR="00196ECC" w:rsidRPr="003A15AF" w:rsidRDefault="00196ECC" w:rsidP="00196ECC">
      <w:pPr>
        <w:numPr>
          <w:ilvl w:val="0"/>
          <w:numId w:val="23"/>
        </w:numPr>
        <w:tabs>
          <w:tab w:val="num" w:pos="142"/>
        </w:tabs>
        <w:ind w:hanging="284"/>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caractère non échu et non révoqué du certificat à la date de la signature ; </w:t>
      </w:r>
    </w:p>
    <w:p w14:paraId="0DF43DE9" w14:textId="77777777" w:rsidR="00196ECC" w:rsidRPr="003A15AF" w:rsidRDefault="00196ECC" w:rsidP="0039618B">
      <w:pPr>
        <w:numPr>
          <w:ilvl w:val="0"/>
          <w:numId w:val="23"/>
        </w:numPr>
        <w:tabs>
          <w:tab w:val="num" w:pos="142"/>
        </w:tabs>
        <w:spacing w:after="120"/>
        <w:ind w:hanging="284"/>
        <w:rPr>
          <w:rFonts w:ascii="Arial" w:hAnsi="Arial" w:cs="Arial"/>
          <w:sz w:val="22"/>
          <w:szCs w:val="22"/>
        </w:rPr>
      </w:pPr>
      <w:proofErr w:type="gramStart"/>
      <w:r w:rsidRPr="003A15AF">
        <w:rPr>
          <w:rFonts w:ascii="Arial" w:hAnsi="Arial" w:cs="Arial"/>
          <w:sz w:val="22"/>
          <w:szCs w:val="22"/>
        </w:rPr>
        <w:t>l’intégrité</w:t>
      </w:r>
      <w:proofErr w:type="gramEnd"/>
      <w:r w:rsidRPr="003A15AF">
        <w:rPr>
          <w:rFonts w:ascii="Arial" w:hAnsi="Arial" w:cs="Arial"/>
          <w:sz w:val="22"/>
          <w:szCs w:val="22"/>
        </w:rPr>
        <w:t xml:space="preserve"> du fichier signé.</w:t>
      </w:r>
    </w:p>
    <w:p w14:paraId="6DF7D9B3" w14:textId="77777777" w:rsidR="00D11A99" w:rsidRPr="003A15AF" w:rsidRDefault="0039618B" w:rsidP="00D11A99">
      <w:pPr>
        <w:spacing w:after="60"/>
        <w:rPr>
          <w:rFonts w:ascii="Arial" w:hAnsi="Arial" w:cs="Arial"/>
          <w:sz w:val="22"/>
          <w:szCs w:val="22"/>
        </w:rPr>
      </w:pPr>
      <w:r w:rsidRPr="003A15AF">
        <w:rPr>
          <w:rFonts w:ascii="Arial" w:hAnsi="Arial" w:cs="Arial"/>
          <w:sz w:val="22"/>
          <w:szCs w:val="22"/>
        </w:rPr>
        <w:t>Le candidat qui sera déclaré attributaire du marché et qui ne possèderait pas de certificat de signature électronique devra en faire l’acquisition afin que puisse être signé le marché</w:t>
      </w:r>
      <w:r w:rsidR="00D11A99" w:rsidRPr="003A15AF">
        <w:rPr>
          <w:rFonts w:ascii="Arial" w:hAnsi="Arial" w:cs="Arial"/>
          <w:sz w:val="22"/>
          <w:szCs w:val="22"/>
        </w:rPr>
        <w:t>.</w:t>
      </w:r>
    </w:p>
    <w:p w14:paraId="5867A1DC" w14:textId="77777777" w:rsidR="00D11A99" w:rsidRPr="003A15AF" w:rsidRDefault="00D11A99" w:rsidP="00274929">
      <w:pPr>
        <w:spacing w:after="240"/>
        <w:rPr>
          <w:rFonts w:ascii="Arial" w:hAnsi="Arial" w:cs="Arial"/>
          <w:sz w:val="22"/>
          <w:szCs w:val="22"/>
        </w:rPr>
      </w:pPr>
      <w:r w:rsidRPr="003A15AF">
        <w:rPr>
          <w:rFonts w:ascii="Arial" w:hAnsi="Arial" w:cs="Arial"/>
          <w:sz w:val="22"/>
          <w:szCs w:val="22"/>
        </w:rPr>
        <w:t>Néanmoins, à titre transitoire, la DAPSA pourra autoriser exceptionnellement la signature manuscrite originale du marché par l’attributaire du marché à l’issue de la procédure de passation.</w:t>
      </w:r>
    </w:p>
    <w:p w14:paraId="1AB95C40" w14:textId="77777777" w:rsidR="00251A8D" w:rsidRPr="003A15AF" w:rsidRDefault="00251A8D" w:rsidP="00251A8D">
      <w:pPr>
        <w:pBdr>
          <w:top w:val="single" w:sz="4" w:space="1" w:color="auto"/>
          <w:left w:val="single" w:sz="4" w:space="10" w:color="auto"/>
          <w:bottom w:val="single" w:sz="4" w:space="1" w:color="auto"/>
          <w:right w:val="single" w:sz="4" w:space="4" w:color="auto"/>
        </w:pBdr>
        <w:spacing w:after="60"/>
        <w:ind w:left="142"/>
        <w:jc w:val="center"/>
        <w:rPr>
          <w:rFonts w:ascii="Arial" w:hAnsi="Arial" w:cs="Arial"/>
          <w:color w:val="000000"/>
          <w:sz w:val="22"/>
          <w:szCs w:val="22"/>
        </w:rPr>
      </w:pPr>
      <w:r w:rsidRPr="003A15AF">
        <w:rPr>
          <w:rFonts w:ascii="Arial" w:hAnsi="Arial" w:cs="Arial"/>
          <w:noProof/>
          <w:sz w:val="22"/>
          <w:szCs w:val="22"/>
        </w:rPr>
        <w:drawing>
          <wp:anchor distT="0" distB="0" distL="114300" distR="114300" simplePos="0" relativeHeight="251656704" behindDoc="1" locked="0" layoutInCell="1" allowOverlap="1" wp14:anchorId="3794A38C" wp14:editId="5C52F837">
            <wp:simplePos x="0" y="0"/>
            <wp:positionH relativeFrom="column">
              <wp:posOffset>391531</wp:posOffset>
            </wp:positionH>
            <wp:positionV relativeFrom="paragraph">
              <wp:posOffset>20320</wp:posOffset>
            </wp:positionV>
            <wp:extent cx="276045" cy="287546"/>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ention-clipart-attention-clipart-9cRaaEn9i.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6045" cy="287546"/>
                    </a:xfrm>
                    <a:prstGeom prst="rect">
                      <a:avLst/>
                    </a:prstGeom>
                  </pic:spPr>
                </pic:pic>
              </a:graphicData>
            </a:graphic>
            <wp14:sizeRelH relativeFrom="page">
              <wp14:pctWidth>0</wp14:pctWidth>
            </wp14:sizeRelH>
            <wp14:sizeRelV relativeFrom="page">
              <wp14:pctHeight>0</wp14:pctHeight>
            </wp14:sizeRelV>
          </wp:anchor>
        </w:drawing>
      </w:r>
      <w:r w:rsidRPr="003A15AF">
        <w:rPr>
          <w:rFonts w:ascii="Arial" w:hAnsi="Arial" w:cs="Arial"/>
          <w:sz w:val="22"/>
          <w:szCs w:val="22"/>
        </w:rPr>
        <w:t xml:space="preserve">                   Les délais d’obtention du certificat électronique pouvant aller de quinze (15) jours à un mois, il est recommandé d’en anticiper l’acquisition.</w:t>
      </w:r>
    </w:p>
    <w:p w14:paraId="5414C93B" w14:textId="77777777" w:rsidR="00196ECC" w:rsidRPr="003A15AF" w:rsidRDefault="00196ECC" w:rsidP="00295A26">
      <w:pPr>
        <w:rPr>
          <w:rFonts w:ascii="Arial" w:hAnsi="Arial" w:cs="Arial"/>
          <w:sz w:val="22"/>
          <w:szCs w:val="22"/>
        </w:rPr>
      </w:pPr>
      <w:permStart w:id="2022922622" w:edGrp="everyone"/>
      <w:permEnd w:id="2022922622"/>
    </w:p>
    <w:p w14:paraId="3C78CF4D" w14:textId="77777777" w:rsidR="00295A26" w:rsidRPr="003A15AF" w:rsidRDefault="00295A26" w:rsidP="00295A26">
      <w:pPr>
        <w:pBdr>
          <w:top w:val="single" w:sz="4" w:space="1" w:color="auto"/>
          <w:left w:val="single" w:sz="4" w:space="4" w:color="auto"/>
          <w:bottom w:val="single" w:sz="4" w:space="1" w:color="auto"/>
          <w:right w:val="single" w:sz="4" w:space="4" w:color="auto"/>
        </w:pBdr>
        <w:jc w:val="center"/>
        <w:rPr>
          <w:rFonts w:ascii="Arial" w:hAnsi="Arial" w:cs="Arial"/>
          <w:color w:val="000000"/>
          <w:sz w:val="22"/>
          <w:szCs w:val="22"/>
        </w:rPr>
      </w:pPr>
      <w:r w:rsidRPr="003A15AF">
        <w:rPr>
          <w:rFonts w:ascii="Arial" w:hAnsi="Arial" w:cs="Arial"/>
          <w:color w:val="000000"/>
          <w:sz w:val="22"/>
          <w:szCs w:val="22"/>
        </w:rPr>
        <w:t xml:space="preserve">En cas de difficultés sur la </w:t>
      </w:r>
      <w:r w:rsidRPr="003A15AF">
        <w:rPr>
          <w:rFonts w:ascii="Arial" w:hAnsi="Arial" w:cs="Arial"/>
          <w:b/>
          <w:sz w:val="22"/>
          <w:szCs w:val="22"/>
        </w:rPr>
        <w:t>Pl</w:t>
      </w:r>
      <w:r w:rsidRPr="003A15AF">
        <w:rPr>
          <w:rFonts w:ascii="Arial" w:hAnsi="Arial" w:cs="Arial"/>
          <w:sz w:val="22"/>
          <w:szCs w:val="22"/>
        </w:rPr>
        <w:t xml:space="preserve">ateforme des </w:t>
      </w:r>
      <w:proofErr w:type="spellStart"/>
      <w:r w:rsidRPr="003A15AF">
        <w:rPr>
          <w:rFonts w:ascii="Arial" w:hAnsi="Arial" w:cs="Arial"/>
          <w:b/>
          <w:sz w:val="22"/>
          <w:szCs w:val="22"/>
        </w:rPr>
        <w:t>AC</w:t>
      </w:r>
      <w:r w:rsidRPr="003A15AF">
        <w:rPr>
          <w:rFonts w:ascii="Arial" w:hAnsi="Arial" w:cs="Arial"/>
          <w:sz w:val="22"/>
          <w:szCs w:val="22"/>
        </w:rPr>
        <w:t>hats</w:t>
      </w:r>
      <w:proofErr w:type="spellEnd"/>
      <w:r w:rsidRPr="003A15AF">
        <w:rPr>
          <w:rFonts w:ascii="Arial" w:hAnsi="Arial" w:cs="Arial"/>
          <w:sz w:val="22"/>
          <w:szCs w:val="22"/>
        </w:rPr>
        <w:t xml:space="preserve"> de l’</w:t>
      </w:r>
      <w:r w:rsidRPr="003A15AF">
        <w:rPr>
          <w:rFonts w:ascii="Arial" w:hAnsi="Arial" w:cs="Arial"/>
          <w:b/>
          <w:sz w:val="22"/>
          <w:szCs w:val="22"/>
        </w:rPr>
        <w:t>É</w:t>
      </w:r>
      <w:r w:rsidRPr="003A15AF">
        <w:rPr>
          <w:rFonts w:ascii="Arial" w:hAnsi="Arial" w:cs="Arial"/>
          <w:sz w:val="22"/>
          <w:szCs w:val="22"/>
        </w:rPr>
        <w:t>tat (</w:t>
      </w:r>
      <w:r w:rsidRPr="003A15AF">
        <w:rPr>
          <w:rFonts w:ascii="Arial" w:hAnsi="Arial" w:cs="Arial"/>
          <w:b/>
          <w:sz w:val="22"/>
          <w:szCs w:val="22"/>
        </w:rPr>
        <w:t>PLACE</w:t>
      </w:r>
      <w:r w:rsidRPr="003A15AF">
        <w:rPr>
          <w:rFonts w:ascii="Arial" w:hAnsi="Arial" w:cs="Arial"/>
          <w:sz w:val="22"/>
          <w:szCs w:val="22"/>
        </w:rPr>
        <w:t>)</w:t>
      </w:r>
      <w:r w:rsidRPr="003A15AF">
        <w:rPr>
          <w:rFonts w:ascii="Arial" w:hAnsi="Arial" w:cs="Arial"/>
          <w:color w:val="000000"/>
          <w:sz w:val="22"/>
          <w:szCs w:val="22"/>
        </w:rPr>
        <w:t xml:space="preserve">, une assistance est mise à la disposition des entreprises au </w:t>
      </w:r>
      <w:r w:rsidRPr="003A15AF">
        <w:rPr>
          <w:rFonts w:ascii="Arial" w:hAnsi="Arial" w:cs="Arial"/>
          <w:b/>
          <w:color w:val="000000"/>
          <w:sz w:val="22"/>
          <w:szCs w:val="22"/>
        </w:rPr>
        <w:t>01.76.64.74.07</w:t>
      </w:r>
      <w:r w:rsidRPr="003A15AF">
        <w:rPr>
          <w:rFonts w:ascii="Arial" w:hAnsi="Arial" w:cs="Arial"/>
          <w:color w:val="000000"/>
          <w:sz w:val="22"/>
          <w:szCs w:val="22"/>
        </w:rPr>
        <w:t>.</w:t>
      </w:r>
    </w:p>
    <w:p w14:paraId="01B581E9" w14:textId="77777777" w:rsidR="00295A26" w:rsidRPr="003A15AF" w:rsidRDefault="00295A26" w:rsidP="00295A26">
      <w:pPr>
        <w:pBdr>
          <w:top w:val="single" w:sz="4" w:space="1" w:color="auto"/>
          <w:left w:val="single" w:sz="4" w:space="4" w:color="auto"/>
          <w:bottom w:val="single" w:sz="4" w:space="1" w:color="auto"/>
          <w:right w:val="single" w:sz="4" w:space="4" w:color="auto"/>
        </w:pBdr>
        <w:jc w:val="center"/>
        <w:rPr>
          <w:rFonts w:ascii="Arial" w:hAnsi="Arial" w:cs="Arial"/>
          <w:sz w:val="22"/>
          <w:szCs w:val="22"/>
        </w:rPr>
      </w:pPr>
      <w:r w:rsidRPr="003A15AF">
        <w:rPr>
          <w:rFonts w:ascii="Arial" w:hAnsi="Arial" w:cs="Arial"/>
          <w:color w:val="000000"/>
          <w:sz w:val="22"/>
          <w:szCs w:val="22"/>
        </w:rPr>
        <w:t>Les courriels d'assistance (</w:t>
      </w:r>
      <w:r w:rsidRPr="003A15AF">
        <w:rPr>
          <w:rFonts w:ascii="Arial" w:hAnsi="Arial" w:cs="Arial"/>
          <w:i/>
          <w:color w:val="000000"/>
          <w:sz w:val="22"/>
          <w:szCs w:val="22"/>
        </w:rPr>
        <w:t>uniquement en cas d'indisponibilité de l'assistance téléphonique</w:t>
      </w:r>
      <w:r w:rsidRPr="003A15AF">
        <w:rPr>
          <w:rFonts w:ascii="Arial" w:hAnsi="Arial" w:cs="Arial"/>
          <w:color w:val="000000"/>
          <w:sz w:val="22"/>
          <w:szCs w:val="22"/>
        </w:rPr>
        <w:t xml:space="preserve">) sont également possibles à l'adresse  </w:t>
      </w:r>
      <w:hyperlink r:id="rId21" w:history="1">
        <w:r w:rsidRPr="003A15AF">
          <w:rPr>
            <w:rStyle w:val="Lienhypertexte"/>
            <w:rFonts w:ascii="Arial" w:hAnsi="Arial" w:cs="Arial"/>
            <w:sz w:val="22"/>
            <w:szCs w:val="22"/>
          </w:rPr>
          <w:t>place.support@atexo.com</w:t>
        </w:r>
      </w:hyperlink>
      <w:r w:rsidRPr="003A15AF">
        <w:rPr>
          <w:rFonts w:ascii="Arial" w:hAnsi="Arial" w:cs="Arial"/>
          <w:color w:val="000000"/>
          <w:sz w:val="22"/>
          <w:szCs w:val="22"/>
        </w:rPr>
        <w:t>.</w:t>
      </w:r>
    </w:p>
    <w:p w14:paraId="2B457F51" w14:textId="6337208A" w:rsidR="00196ECC" w:rsidRPr="002474F5" w:rsidRDefault="00196ECC" w:rsidP="00014523">
      <w:pPr>
        <w:pStyle w:val="Titre2"/>
        <w:tabs>
          <w:tab w:val="num" w:pos="426"/>
        </w:tabs>
        <w:rPr>
          <w:rFonts w:ascii="Arial" w:hAnsi="Arial"/>
          <w:sz w:val="22"/>
          <w:szCs w:val="22"/>
        </w:rPr>
      </w:pPr>
      <w:bookmarkStart w:id="72" w:name="_Toc473733698"/>
      <w:bookmarkStart w:id="73" w:name="_Toc209080859"/>
      <w:r w:rsidRPr="002474F5">
        <w:rPr>
          <w:rFonts w:ascii="Arial" w:hAnsi="Arial"/>
          <w:sz w:val="22"/>
          <w:szCs w:val="22"/>
        </w:rPr>
        <w:t xml:space="preserve">Transmission </w:t>
      </w:r>
      <w:r w:rsidR="00BB0819" w:rsidRPr="002474F5">
        <w:rPr>
          <w:rFonts w:ascii="Arial" w:hAnsi="Arial"/>
          <w:sz w:val="22"/>
          <w:szCs w:val="22"/>
        </w:rPr>
        <w:t>de la copie de sauvegarde</w:t>
      </w:r>
      <w:r w:rsidRPr="002474F5">
        <w:rPr>
          <w:rFonts w:ascii="Arial" w:hAnsi="Arial"/>
          <w:sz w:val="22"/>
          <w:szCs w:val="22"/>
        </w:rPr>
        <w:t xml:space="preserve"> par porteur/ transporteur</w:t>
      </w:r>
      <w:bookmarkEnd w:id="72"/>
      <w:r w:rsidR="00BB0819" w:rsidRPr="002474F5">
        <w:rPr>
          <w:rFonts w:ascii="Arial" w:hAnsi="Arial"/>
          <w:sz w:val="22"/>
          <w:szCs w:val="22"/>
        </w:rPr>
        <w:t xml:space="preserve"> ou par voie postale</w:t>
      </w:r>
      <w:r w:rsidR="00D06271" w:rsidRPr="002474F5">
        <w:rPr>
          <w:rFonts w:ascii="Arial" w:hAnsi="Arial"/>
          <w:sz w:val="22"/>
          <w:szCs w:val="22"/>
        </w:rPr>
        <w:t xml:space="preserve"> ou par voie dématérialisée</w:t>
      </w:r>
      <w:bookmarkEnd w:id="73"/>
    </w:p>
    <w:p w14:paraId="24321EB2" w14:textId="659323B0" w:rsidR="00751CE1" w:rsidRPr="003A15AF" w:rsidRDefault="00F31DD6" w:rsidP="00A7741A">
      <w:pPr>
        <w:spacing w:after="120"/>
        <w:rPr>
          <w:rFonts w:ascii="Arial" w:hAnsi="Arial" w:cs="Arial"/>
          <w:sz w:val="22"/>
          <w:szCs w:val="22"/>
        </w:rPr>
      </w:pPr>
      <w:r w:rsidRPr="003A15AF">
        <w:rPr>
          <w:rFonts w:ascii="Arial" w:hAnsi="Arial" w:cs="Arial"/>
          <w:sz w:val="22"/>
          <w:szCs w:val="22"/>
        </w:rPr>
        <w:t>Le candidat répondant par voie électronique a la possibilité de transmettre une copie de sauvegarde sur support physique électronique (</w:t>
      </w:r>
      <w:r w:rsidRPr="003A15AF">
        <w:rPr>
          <w:rFonts w:ascii="Arial" w:hAnsi="Arial" w:cs="Arial"/>
          <w:i/>
          <w:sz w:val="22"/>
          <w:szCs w:val="22"/>
        </w:rPr>
        <w:t>clé USB, Cd-rom</w:t>
      </w:r>
      <w:r w:rsidRPr="003A15AF">
        <w:rPr>
          <w:rFonts w:ascii="Arial" w:hAnsi="Arial" w:cs="Arial"/>
          <w:sz w:val="22"/>
          <w:szCs w:val="22"/>
        </w:rPr>
        <w:t xml:space="preserve">) ou sur support papier dans les délais impartis pour la remise des offres. </w:t>
      </w:r>
      <w:r w:rsidR="00FF2CAD" w:rsidRPr="003A15AF">
        <w:rPr>
          <w:rFonts w:ascii="Arial" w:hAnsi="Arial" w:cs="Arial"/>
          <w:sz w:val="22"/>
          <w:szCs w:val="22"/>
        </w:rPr>
        <w:t>Cette copie de sauvegarde sera ouverte c</w:t>
      </w:r>
      <w:r w:rsidRPr="003A15AF">
        <w:rPr>
          <w:rFonts w:ascii="Arial" w:hAnsi="Arial" w:cs="Arial"/>
          <w:sz w:val="22"/>
          <w:szCs w:val="22"/>
        </w:rPr>
        <w:t>onformément</w:t>
      </w:r>
      <w:r w:rsidR="00FF2CAD" w:rsidRPr="003A15AF">
        <w:rPr>
          <w:rFonts w:ascii="Arial" w:hAnsi="Arial" w:cs="Arial"/>
          <w:sz w:val="22"/>
          <w:szCs w:val="22"/>
        </w:rPr>
        <w:t xml:space="preserve"> aux dispositions de</w:t>
      </w:r>
      <w:r w:rsidRPr="003A15AF">
        <w:rPr>
          <w:rFonts w:ascii="Arial" w:hAnsi="Arial" w:cs="Arial"/>
          <w:sz w:val="22"/>
          <w:szCs w:val="22"/>
        </w:rPr>
        <w:t xml:space="preserve"> l’</w:t>
      </w:r>
      <w:r w:rsidR="00A7741A" w:rsidRPr="003A15AF">
        <w:rPr>
          <w:rFonts w:ascii="Arial" w:hAnsi="Arial" w:cs="Arial"/>
          <w:sz w:val="22"/>
          <w:szCs w:val="22"/>
        </w:rPr>
        <w:t xml:space="preserve">arrêté du </w:t>
      </w:r>
      <w:r w:rsidR="00740FA4">
        <w:rPr>
          <w:rFonts w:ascii="Arial" w:hAnsi="Arial" w:cs="Arial"/>
          <w:sz w:val="22"/>
          <w:szCs w:val="22"/>
        </w:rPr>
        <w:t>22 mars 2019</w:t>
      </w:r>
      <w:r w:rsidR="00A7741A" w:rsidRPr="003A15AF">
        <w:rPr>
          <w:rFonts w:ascii="Arial" w:hAnsi="Arial" w:cs="Arial"/>
          <w:sz w:val="22"/>
          <w:szCs w:val="22"/>
        </w:rPr>
        <w:t xml:space="preserve"> fixant les modalités de mise à disposition des documents de la consultation et de la copie de sauvegarde.</w:t>
      </w:r>
    </w:p>
    <w:p w14:paraId="31D05C18" w14:textId="77777777" w:rsidR="00196ECC" w:rsidRPr="003A15AF" w:rsidRDefault="00FF2CAD" w:rsidP="002E68AE">
      <w:pPr>
        <w:rPr>
          <w:rFonts w:ascii="Arial" w:hAnsi="Arial" w:cs="Arial"/>
          <w:sz w:val="22"/>
          <w:szCs w:val="22"/>
        </w:rPr>
      </w:pPr>
      <w:r w:rsidRPr="003A15AF">
        <w:rPr>
          <w:rFonts w:ascii="Arial" w:hAnsi="Arial" w:cs="Arial"/>
          <w:sz w:val="22"/>
          <w:szCs w:val="22"/>
        </w:rPr>
        <w:t>E</w:t>
      </w:r>
      <w:r w:rsidR="00196ECC" w:rsidRPr="003A15AF">
        <w:rPr>
          <w:rFonts w:ascii="Arial" w:hAnsi="Arial" w:cs="Arial"/>
          <w:sz w:val="22"/>
          <w:szCs w:val="22"/>
        </w:rPr>
        <w:t>lle peut être transmise aux adresses mentionnées</w:t>
      </w:r>
      <w:r w:rsidR="00631F06" w:rsidRPr="003A15AF">
        <w:rPr>
          <w:rFonts w:ascii="Arial" w:hAnsi="Arial" w:cs="Arial"/>
          <w:sz w:val="22"/>
          <w:szCs w:val="22"/>
        </w:rPr>
        <w:t xml:space="preserve"> ci-après</w:t>
      </w:r>
      <w:r w:rsidR="00970D80" w:rsidRPr="003A15AF">
        <w:rPr>
          <w:rFonts w:ascii="Arial" w:hAnsi="Arial" w:cs="Arial"/>
          <w:sz w:val="22"/>
          <w:szCs w:val="22"/>
        </w:rPr>
        <w:t> :</w:t>
      </w:r>
    </w:p>
    <w:p w14:paraId="2169DEDC" w14:textId="77777777" w:rsidR="00631F06" w:rsidRPr="003A15AF" w:rsidRDefault="00631F06" w:rsidP="00631F06">
      <w:pPr>
        <w:rPr>
          <w:rFonts w:ascii="Arial" w:hAnsi="Arial" w:cs="Arial"/>
          <w:sz w:val="22"/>
          <w:szCs w:val="22"/>
        </w:rPr>
      </w:pPr>
      <w:permStart w:id="338453270" w:edGrp="everyone"/>
    </w:p>
    <w:permEnd w:id="338453270"/>
    <w:p w14:paraId="7597651A" w14:textId="77777777" w:rsidR="001014FE" w:rsidRPr="003A15AF" w:rsidRDefault="001014FE" w:rsidP="00631F06">
      <w:pP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BB0819" w:rsidRPr="003A15AF" w14:paraId="1C34C7CB" w14:textId="77777777" w:rsidTr="00295A26">
        <w:trPr>
          <w:trHeight w:val="526"/>
          <w:jc w:val="center"/>
        </w:trPr>
        <w:tc>
          <w:tcPr>
            <w:tcW w:w="5056" w:type="dxa"/>
            <w:shd w:val="clear" w:color="auto" w:fill="D9D9D9" w:themeFill="background1" w:themeFillShade="D9"/>
            <w:vAlign w:val="center"/>
          </w:tcPr>
          <w:p w14:paraId="4C0E85B7" w14:textId="77777777" w:rsidR="00BB0819" w:rsidRPr="003A15AF" w:rsidRDefault="00BB0819" w:rsidP="00295A26">
            <w:pPr>
              <w:jc w:val="center"/>
              <w:rPr>
                <w:rFonts w:ascii="Arial" w:hAnsi="Arial" w:cs="Arial"/>
                <w:noProof/>
                <w:sz w:val="22"/>
                <w:szCs w:val="22"/>
              </w:rPr>
            </w:pPr>
            <w:r w:rsidRPr="003A15AF">
              <w:rPr>
                <w:rFonts w:ascii="Arial" w:hAnsi="Arial" w:cs="Arial"/>
                <w:noProof/>
                <w:sz w:val="22"/>
                <w:szCs w:val="22"/>
              </w:rPr>
              <w:t>Adresse géographique</w:t>
            </w:r>
          </w:p>
        </w:tc>
        <w:tc>
          <w:tcPr>
            <w:tcW w:w="5057" w:type="dxa"/>
            <w:shd w:val="clear" w:color="auto" w:fill="D9D9D9" w:themeFill="background1" w:themeFillShade="D9"/>
            <w:vAlign w:val="center"/>
          </w:tcPr>
          <w:p w14:paraId="642C8D47" w14:textId="77777777" w:rsidR="00BB0819" w:rsidRPr="003A15AF" w:rsidRDefault="00BB0819" w:rsidP="00295A26">
            <w:pPr>
              <w:jc w:val="center"/>
              <w:rPr>
                <w:rFonts w:ascii="Arial" w:hAnsi="Arial" w:cs="Arial"/>
                <w:noProof/>
                <w:sz w:val="22"/>
                <w:szCs w:val="22"/>
              </w:rPr>
            </w:pPr>
            <w:r w:rsidRPr="003A15AF">
              <w:rPr>
                <w:rFonts w:ascii="Arial" w:hAnsi="Arial" w:cs="Arial"/>
                <w:noProof/>
                <w:sz w:val="22"/>
                <w:szCs w:val="22"/>
              </w:rPr>
              <w:t>Adresse postale</w:t>
            </w:r>
          </w:p>
        </w:tc>
      </w:tr>
      <w:tr w:rsidR="00BB0819" w:rsidRPr="003A15AF" w14:paraId="1723C959" w14:textId="77777777" w:rsidTr="00295A26">
        <w:trPr>
          <w:trHeight w:val="1492"/>
          <w:jc w:val="center"/>
        </w:trPr>
        <w:tc>
          <w:tcPr>
            <w:tcW w:w="5056" w:type="dxa"/>
            <w:shd w:val="clear" w:color="auto" w:fill="auto"/>
            <w:vAlign w:val="center"/>
          </w:tcPr>
          <w:p w14:paraId="2FE178E9" w14:textId="77777777" w:rsidR="00BB0819" w:rsidRPr="003A15AF" w:rsidRDefault="00BB0819" w:rsidP="00295A26">
            <w:pPr>
              <w:jc w:val="center"/>
              <w:rPr>
                <w:rFonts w:ascii="Arial" w:hAnsi="Arial" w:cs="Arial"/>
                <w:bCs/>
                <w:color w:val="000000"/>
                <w:sz w:val="22"/>
                <w:szCs w:val="22"/>
              </w:rPr>
            </w:pPr>
            <w:r w:rsidRPr="003A15AF">
              <w:rPr>
                <w:rFonts w:ascii="Arial" w:hAnsi="Arial" w:cs="Arial"/>
                <w:bCs/>
                <w:color w:val="000000"/>
                <w:sz w:val="22"/>
                <w:szCs w:val="22"/>
              </w:rPr>
              <w:t>Direction des approvisionnements en produits de santé des armées (DAPSA)</w:t>
            </w:r>
          </w:p>
          <w:p w14:paraId="77E84507" w14:textId="77777777" w:rsidR="00A7741A" w:rsidRPr="003A15AF" w:rsidRDefault="00A7741A" w:rsidP="00295A26">
            <w:pPr>
              <w:jc w:val="center"/>
              <w:rPr>
                <w:rFonts w:ascii="Arial" w:hAnsi="Arial" w:cs="Arial"/>
                <w:bCs/>
                <w:color w:val="000000"/>
                <w:sz w:val="22"/>
                <w:szCs w:val="22"/>
              </w:rPr>
            </w:pPr>
            <w:r w:rsidRPr="003A15AF">
              <w:rPr>
                <w:rFonts w:ascii="Arial" w:hAnsi="Arial" w:cs="Arial"/>
                <w:bCs/>
                <w:color w:val="000000"/>
                <w:sz w:val="22"/>
                <w:szCs w:val="22"/>
              </w:rPr>
              <w:t>PFAF Santé</w:t>
            </w:r>
          </w:p>
          <w:p w14:paraId="24AD1B33" w14:textId="182F037E" w:rsidR="00BB0819" w:rsidRPr="003A15AF" w:rsidRDefault="00671E47" w:rsidP="00295A26">
            <w:pPr>
              <w:jc w:val="center"/>
              <w:rPr>
                <w:rFonts w:ascii="Arial" w:hAnsi="Arial" w:cs="Arial"/>
                <w:bCs/>
                <w:color w:val="000000"/>
                <w:sz w:val="22"/>
                <w:szCs w:val="22"/>
              </w:rPr>
            </w:pPr>
            <w:r>
              <w:rPr>
                <w:rFonts w:ascii="Arial" w:hAnsi="Arial" w:cs="Arial"/>
                <w:bCs/>
                <w:color w:val="000000"/>
                <w:sz w:val="22"/>
                <w:szCs w:val="22"/>
              </w:rPr>
              <w:t>Bureau MDMA</w:t>
            </w:r>
          </w:p>
          <w:p w14:paraId="1FF93E88" w14:textId="77777777" w:rsidR="00BB0819" w:rsidRPr="003A15AF" w:rsidRDefault="00BB0819" w:rsidP="00295A26">
            <w:pPr>
              <w:jc w:val="center"/>
              <w:rPr>
                <w:rFonts w:ascii="Arial" w:hAnsi="Arial" w:cs="Arial"/>
                <w:noProof/>
                <w:color w:val="000000"/>
                <w:sz w:val="22"/>
                <w:szCs w:val="22"/>
              </w:rPr>
            </w:pPr>
            <w:r w:rsidRPr="003A15AF">
              <w:rPr>
                <w:rFonts w:ascii="Arial" w:hAnsi="Arial" w:cs="Arial"/>
                <w:noProof/>
                <w:color w:val="000000"/>
                <w:sz w:val="22"/>
                <w:szCs w:val="22"/>
              </w:rPr>
              <w:t>Site militaire de Chanteau - Route départementale 97 - Route forestière de la fontaine à Mignan</w:t>
            </w:r>
          </w:p>
          <w:p w14:paraId="37E0BA6D" w14:textId="77777777" w:rsidR="00BB0819" w:rsidRPr="003A15AF" w:rsidRDefault="00BB0819" w:rsidP="00295A26">
            <w:pPr>
              <w:jc w:val="center"/>
              <w:rPr>
                <w:rFonts w:ascii="Arial" w:hAnsi="Arial" w:cs="Arial"/>
                <w:noProof/>
                <w:color w:val="000000"/>
                <w:sz w:val="22"/>
                <w:szCs w:val="22"/>
              </w:rPr>
            </w:pPr>
            <w:r w:rsidRPr="003A15AF">
              <w:rPr>
                <w:rFonts w:ascii="Arial" w:hAnsi="Arial" w:cs="Arial"/>
                <w:noProof/>
                <w:color w:val="000000"/>
                <w:sz w:val="22"/>
                <w:szCs w:val="22"/>
              </w:rPr>
              <w:t>45400 FLEURY LES AUBRAIS</w:t>
            </w:r>
          </w:p>
        </w:tc>
        <w:tc>
          <w:tcPr>
            <w:tcW w:w="5057" w:type="dxa"/>
            <w:shd w:val="clear" w:color="auto" w:fill="auto"/>
            <w:vAlign w:val="center"/>
          </w:tcPr>
          <w:p w14:paraId="435CCB54" w14:textId="77777777" w:rsidR="00BB0819" w:rsidRPr="003A15AF" w:rsidRDefault="00BB0819" w:rsidP="00295A26">
            <w:pPr>
              <w:jc w:val="center"/>
              <w:rPr>
                <w:rFonts w:ascii="Arial" w:hAnsi="Arial" w:cs="Arial"/>
                <w:bCs/>
                <w:color w:val="000000"/>
                <w:sz w:val="22"/>
                <w:szCs w:val="22"/>
              </w:rPr>
            </w:pPr>
            <w:r w:rsidRPr="003A15AF">
              <w:rPr>
                <w:rFonts w:ascii="Arial" w:hAnsi="Arial" w:cs="Arial"/>
                <w:bCs/>
                <w:color w:val="000000"/>
                <w:sz w:val="22"/>
                <w:szCs w:val="22"/>
              </w:rPr>
              <w:t>Direction des approvisionnements en produits de santé des armées (DAPSA)</w:t>
            </w:r>
          </w:p>
          <w:p w14:paraId="59F12649" w14:textId="77777777" w:rsidR="00A7741A" w:rsidRPr="003A15AF" w:rsidRDefault="00A7741A" w:rsidP="00295A26">
            <w:pPr>
              <w:jc w:val="center"/>
              <w:rPr>
                <w:rFonts w:ascii="Arial" w:hAnsi="Arial" w:cs="Arial"/>
                <w:bCs/>
                <w:color w:val="000000"/>
                <w:sz w:val="22"/>
                <w:szCs w:val="22"/>
              </w:rPr>
            </w:pPr>
            <w:r w:rsidRPr="003A15AF">
              <w:rPr>
                <w:rFonts w:ascii="Arial" w:hAnsi="Arial" w:cs="Arial"/>
                <w:bCs/>
                <w:color w:val="000000"/>
                <w:sz w:val="22"/>
                <w:szCs w:val="22"/>
              </w:rPr>
              <w:t>PFAF Santé</w:t>
            </w:r>
          </w:p>
          <w:p w14:paraId="1356B762" w14:textId="69B5C4D9" w:rsidR="00BB0819" w:rsidRPr="003A15AF" w:rsidRDefault="00671E47" w:rsidP="00BB0819">
            <w:pPr>
              <w:jc w:val="center"/>
              <w:rPr>
                <w:rFonts w:ascii="Arial" w:hAnsi="Arial" w:cs="Arial"/>
                <w:bCs/>
                <w:color w:val="000000"/>
                <w:sz w:val="22"/>
                <w:szCs w:val="22"/>
              </w:rPr>
            </w:pPr>
            <w:r>
              <w:rPr>
                <w:rFonts w:ascii="Arial" w:hAnsi="Arial" w:cs="Arial"/>
                <w:bCs/>
                <w:color w:val="000000"/>
                <w:sz w:val="22"/>
                <w:szCs w:val="22"/>
              </w:rPr>
              <w:t>Bureau MDMA</w:t>
            </w:r>
          </w:p>
          <w:p w14:paraId="00C5DD8F" w14:textId="77777777" w:rsidR="00BB0819" w:rsidRPr="003A15AF" w:rsidRDefault="00BB0819" w:rsidP="00295A26">
            <w:pPr>
              <w:jc w:val="center"/>
              <w:rPr>
                <w:rFonts w:ascii="Arial" w:hAnsi="Arial" w:cs="Arial"/>
                <w:bCs/>
                <w:color w:val="000000"/>
                <w:sz w:val="22"/>
                <w:szCs w:val="22"/>
              </w:rPr>
            </w:pPr>
            <w:r w:rsidRPr="003A15AF">
              <w:rPr>
                <w:rFonts w:ascii="Arial" w:hAnsi="Arial" w:cs="Arial"/>
                <w:bCs/>
                <w:color w:val="000000"/>
                <w:sz w:val="22"/>
                <w:szCs w:val="22"/>
              </w:rPr>
              <w:t>TSA 20003</w:t>
            </w:r>
          </w:p>
          <w:p w14:paraId="41D157D8" w14:textId="77777777" w:rsidR="00BB0819" w:rsidRPr="003A15AF" w:rsidRDefault="00BB0819" w:rsidP="00295A26">
            <w:pPr>
              <w:jc w:val="center"/>
              <w:rPr>
                <w:rFonts w:ascii="Arial" w:hAnsi="Arial" w:cs="Arial"/>
                <w:noProof/>
                <w:color w:val="000000"/>
                <w:sz w:val="22"/>
                <w:szCs w:val="22"/>
              </w:rPr>
            </w:pPr>
            <w:r w:rsidRPr="003A15AF">
              <w:rPr>
                <w:rFonts w:ascii="Arial" w:hAnsi="Arial" w:cs="Arial"/>
                <w:bCs/>
                <w:color w:val="000000"/>
                <w:sz w:val="22"/>
                <w:szCs w:val="22"/>
              </w:rPr>
              <w:t>45404 FLEURY LES AUBRAIS Cedex</w:t>
            </w:r>
          </w:p>
        </w:tc>
      </w:tr>
    </w:tbl>
    <w:p w14:paraId="52F00C09" w14:textId="77777777" w:rsidR="00631F06" w:rsidRPr="003A15AF" w:rsidRDefault="00196ECC" w:rsidP="00631F06">
      <w:pPr>
        <w:spacing w:before="240"/>
        <w:rPr>
          <w:rFonts w:ascii="Arial" w:hAnsi="Arial" w:cs="Arial"/>
          <w:sz w:val="22"/>
          <w:szCs w:val="22"/>
        </w:rPr>
      </w:pPr>
      <w:r w:rsidRPr="003A15AF">
        <w:rPr>
          <w:rFonts w:ascii="Arial" w:hAnsi="Arial" w:cs="Arial"/>
          <w:sz w:val="22"/>
          <w:szCs w:val="22"/>
        </w:rPr>
        <w:t>L’enveloppe extérieure de la copie de sauvegarde portera l’adresse et les mentions suivantes :</w:t>
      </w:r>
    </w:p>
    <w:p w14:paraId="5E0A91A8" w14:textId="77777777" w:rsidR="00631F06" w:rsidRPr="003A15AF" w:rsidRDefault="00631F06" w:rsidP="00631F06">
      <w:pPr>
        <w:rPr>
          <w:rFonts w:ascii="Arial" w:hAnsi="Arial" w:cs="Arial"/>
          <w:sz w:val="22"/>
          <w:szCs w:val="22"/>
        </w:rPr>
      </w:pPr>
      <w:permStart w:id="1184303669" w:edGrp="everyone"/>
      <w:permEnd w:id="1184303669"/>
    </w:p>
    <w:tbl>
      <w:tblPr>
        <w:tblW w:w="0" w:type="auto"/>
        <w:jc w:val="center"/>
        <w:tblLayout w:type="fixed"/>
        <w:tblCellMar>
          <w:left w:w="70" w:type="dxa"/>
          <w:right w:w="70" w:type="dxa"/>
        </w:tblCellMar>
        <w:tblLook w:val="0000" w:firstRow="0" w:lastRow="0" w:firstColumn="0" w:lastColumn="0" w:noHBand="0" w:noVBand="0"/>
      </w:tblPr>
      <w:tblGrid>
        <w:gridCol w:w="7797"/>
      </w:tblGrid>
      <w:tr w:rsidR="00196ECC" w:rsidRPr="003A15AF" w14:paraId="1C6AE3D7" w14:textId="77777777" w:rsidTr="00565FE6">
        <w:trPr>
          <w:jc w:val="center"/>
        </w:trPr>
        <w:tc>
          <w:tcPr>
            <w:tcW w:w="7797" w:type="dxa"/>
            <w:tcBorders>
              <w:top w:val="single" w:sz="6" w:space="0" w:color="auto"/>
              <w:left w:val="single" w:sz="6" w:space="0" w:color="auto"/>
              <w:bottom w:val="single" w:sz="6" w:space="0" w:color="auto"/>
              <w:right w:val="single" w:sz="6" w:space="0" w:color="auto"/>
            </w:tcBorders>
          </w:tcPr>
          <w:p w14:paraId="5682B272" w14:textId="77777777" w:rsidR="00196ECC" w:rsidRPr="003A15AF" w:rsidRDefault="00196ECC" w:rsidP="00565FE6">
            <w:pPr>
              <w:pStyle w:val="Normal1"/>
              <w:ind w:firstLine="0"/>
              <w:jc w:val="center"/>
              <w:rPr>
                <w:rFonts w:ascii="Arial" w:hAnsi="Arial" w:cs="Arial"/>
                <w:b/>
                <w:sz w:val="22"/>
                <w:szCs w:val="22"/>
              </w:rPr>
            </w:pPr>
            <w:r w:rsidRPr="003A15AF">
              <w:rPr>
                <w:rFonts w:ascii="Arial" w:hAnsi="Arial" w:cs="Arial"/>
                <w:b/>
                <w:sz w:val="22"/>
                <w:szCs w:val="22"/>
              </w:rPr>
              <w:t>COPIE DE SAUVEGARDE</w:t>
            </w:r>
          </w:p>
          <w:p w14:paraId="6F04A623" w14:textId="77777777" w:rsidR="00196ECC" w:rsidRPr="003A15AF" w:rsidRDefault="00196ECC" w:rsidP="00565FE6">
            <w:pPr>
              <w:pStyle w:val="Normal1"/>
              <w:ind w:firstLine="0"/>
              <w:jc w:val="center"/>
              <w:rPr>
                <w:rFonts w:ascii="Arial" w:hAnsi="Arial" w:cs="Arial"/>
                <w:b/>
                <w:sz w:val="22"/>
                <w:szCs w:val="22"/>
              </w:rPr>
            </w:pPr>
          </w:p>
          <w:p w14:paraId="20668E0B" w14:textId="0D02E205" w:rsidR="00196ECC" w:rsidRPr="003A15AF" w:rsidRDefault="00196ECC" w:rsidP="00565FE6">
            <w:pPr>
              <w:pStyle w:val="Normal1"/>
              <w:tabs>
                <w:tab w:val="center" w:pos="3828"/>
                <w:tab w:val="left" w:pos="5448"/>
              </w:tabs>
              <w:ind w:firstLine="0"/>
              <w:jc w:val="left"/>
              <w:rPr>
                <w:rFonts w:ascii="Arial" w:hAnsi="Arial" w:cs="Arial"/>
                <w:noProof/>
                <w:sz w:val="22"/>
                <w:szCs w:val="22"/>
              </w:rPr>
            </w:pPr>
            <w:r w:rsidRPr="003A15AF">
              <w:rPr>
                <w:rFonts w:ascii="Arial" w:hAnsi="Arial" w:cs="Arial"/>
                <w:b/>
                <w:sz w:val="22"/>
                <w:szCs w:val="22"/>
              </w:rPr>
              <w:tab/>
            </w:r>
            <w:r w:rsidRPr="003A15AF">
              <w:rPr>
                <w:rFonts w:ascii="Arial" w:hAnsi="Arial" w:cs="Arial"/>
                <w:b/>
                <w:sz w:val="22"/>
                <w:szCs w:val="22"/>
              </w:rPr>
              <w:tab/>
            </w:r>
            <w:r w:rsidRPr="003A15AF">
              <w:rPr>
                <w:rFonts w:ascii="Arial" w:hAnsi="Arial" w:cs="Arial"/>
                <w:b/>
                <w:sz w:val="22"/>
                <w:szCs w:val="22"/>
              </w:rPr>
              <w:tab/>
            </w:r>
            <w:r w:rsidRPr="003A15AF">
              <w:rPr>
                <w:rFonts w:ascii="Arial" w:hAnsi="Arial" w:cs="Arial"/>
                <w:b/>
                <w:sz w:val="22"/>
                <w:szCs w:val="22"/>
              </w:rPr>
              <w:tab/>
              <w:t xml:space="preserve">Objet du marché : </w:t>
            </w:r>
            <w:sdt>
              <w:sdtPr>
                <w:rPr>
                  <w:rFonts w:ascii="Arial" w:hAnsi="Arial" w:cs="Arial"/>
                  <w:b/>
                  <w:sz w:val="22"/>
                  <w:szCs w:val="22"/>
                </w:rPr>
                <w:id w:val="-1659607006"/>
                <w:placeholder>
                  <w:docPart w:val="1EA8332DA5154AA795784B6FC4015F5C"/>
                </w:placeholder>
              </w:sdtPr>
              <w:sdtEndPr/>
              <w:sdtContent>
                <w:r w:rsidR="002474F5" w:rsidRPr="002474F5">
                  <w:rPr>
                    <w:rFonts w:ascii="Arial" w:hAnsi="Arial" w:cs="Arial"/>
                    <w:b/>
                    <w:sz w:val="22"/>
                    <w:szCs w:val="22"/>
                  </w:rPr>
                  <w:t>Fourniture de peroxyde d’hydrogène en solution aqueuse 35% pour utilisation dans une installation fixe de désinfection des surfaces par voie aérienne (DSVA) de marque ARECO</w:t>
                </w:r>
              </w:sdtContent>
            </w:sdt>
          </w:p>
          <w:p w14:paraId="19640341" w14:textId="77777777" w:rsidR="00196ECC" w:rsidRPr="003A15AF" w:rsidRDefault="00196ECC" w:rsidP="00565FE6">
            <w:pPr>
              <w:pStyle w:val="Normal1"/>
              <w:ind w:firstLine="0"/>
              <w:jc w:val="center"/>
              <w:rPr>
                <w:rFonts w:ascii="Arial" w:hAnsi="Arial" w:cs="Arial"/>
                <w:b/>
                <w:sz w:val="22"/>
                <w:szCs w:val="22"/>
              </w:rPr>
            </w:pPr>
          </w:p>
          <w:p w14:paraId="2CDDA47D" w14:textId="77777777" w:rsidR="00196ECC" w:rsidRPr="003A15AF" w:rsidRDefault="00196ECC" w:rsidP="00565FE6">
            <w:pPr>
              <w:pStyle w:val="Normal1"/>
              <w:ind w:firstLine="0"/>
              <w:jc w:val="center"/>
              <w:rPr>
                <w:rFonts w:ascii="Arial" w:hAnsi="Arial" w:cs="Arial"/>
                <w:b/>
                <w:sz w:val="22"/>
                <w:szCs w:val="22"/>
              </w:rPr>
            </w:pPr>
            <w:r w:rsidRPr="003A15AF">
              <w:rPr>
                <w:rFonts w:ascii="Arial" w:hAnsi="Arial" w:cs="Arial"/>
                <w:b/>
                <w:sz w:val="22"/>
                <w:szCs w:val="22"/>
              </w:rPr>
              <w:t>Nom du soumissionnaire : société XXXX</w:t>
            </w:r>
          </w:p>
          <w:p w14:paraId="4DFC1B03" w14:textId="77777777" w:rsidR="00196ECC" w:rsidRPr="003A15AF" w:rsidRDefault="00196ECC" w:rsidP="00565FE6">
            <w:pPr>
              <w:pStyle w:val="Normal1"/>
              <w:ind w:firstLine="0"/>
              <w:jc w:val="center"/>
              <w:rPr>
                <w:rFonts w:ascii="Arial" w:hAnsi="Arial" w:cs="Arial"/>
                <w:b/>
                <w:sz w:val="22"/>
                <w:szCs w:val="22"/>
              </w:rPr>
            </w:pPr>
          </w:p>
          <w:p w14:paraId="5BA5267E" w14:textId="5B2511F5" w:rsidR="00196ECC" w:rsidRPr="003A15AF" w:rsidRDefault="00196ECC" w:rsidP="00565FE6">
            <w:pPr>
              <w:pStyle w:val="Normal1"/>
              <w:ind w:firstLine="0"/>
              <w:jc w:val="center"/>
              <w:rPr>
                <w:rFonts w:ascii="Arial" w:hAnsi="Arial" w:cs="Arial"/>
                <w:b/>
                <w:i/>
                <w:sz w:val="22"/>
                <w:szCs w:val="22"/>
              </w:rPr>
            </w:pPr>
            <w:r w:rsidRPr="003A15AF">
              <w:rPr>
                <w:rFonts w:ascii="Arial" w:hAnsi="Arial" w:cs="Arial"/>
                <w:b/>
                <w:sz w:val="22"/>
                <w:szCs w:val="22"/>
              </w:rPr>
              <w:t>DAPSA/</w:t>
            </w:r>
            <w:permStart w:id="1260080828" w:edGrp="everyone"/>
            <w:r w:rsidR="00A7741A" w:rsidRPr="003A15AF">
              <w:rPr>
                <w:rFonts w:ascii="Arial" w:hAnsi="Arial" w:cs="Arial"/>
                <w:b/>
                <w:sz w:val="22"/>
                <w:szCs w:val="22"/>
              </w:rPr>
              <w:t>PFAF-S</w:t>
            </w:r>
            <w:r w:rsidRPr="003A15AF">
              <w:rPr>
                <w:rFonts w:ascii="Arial" w:hAnsi="Arial" w:cs="Arial"/>
                <w:b/>
                <w:sz w:val="22"/>
                <w:szCs w:val="22"/>
              </w:rPr>
              <w:t>/BA/</w:t>
            </w:r>
            <w:r w:rsidRPr="003A15AF">
              <w:rPr>
                <w:rFonts w:ascii="Arial" w:hAnsi="Arial" w:cs="Arial"/>
                <w:b/>
                <w:bCs/>
                <w:sz w:val="22"/>
                <w:szCs w:val="22"/>
              </w:rPr>
              <w:t>/</w:t>
            </w:r>
            <w:r w:rsidRPr="003A15AF">
              <w:rPr>
                <w:rFonts w:ascii="Arial" w:hAnsi="Arial" w:cs="Arial"/>
                <w:bCs/>
                <w:i/>
                <w:iCs/>
                <w:smallCaps/>
                <w:sz w:val="22"/>
                <w:szCs w:val="22"/>
              </w:rPr>
              <w:t xml:space="preserve"> </w:t>
            </w:r>
            <w:sdt>
              <w:sdtPr>
                <w:rPr>
                  <w:rStyle w:val="Style4"/>
                  <w:rFonts w:ascii="Arial" w:hAnsi="Arial" w:cs="Arial"/>
                  <w:szCs w:val="22"/>
                </w:rPr>
                <w:id w:val="-1415311999"/>
                <w:placeholder>
                  <w:docPart w:val="1F3BEC80FDD7433D8E177CA920FCA4C7"/>
                </w:placeholder>
                <w:comboBox>
                  <w:listItem w:value="Choisissez un élément."/>
                  <w:listItem w:displayText="EBME" w:value="EBME"/>
                  <w:listItem w:displayText="PSL" w:value="PSL"/>
                  <w:listItem w:displayText="SMSM" w:value="SMSM"/>
                </w:comboBox>
              </w:sdtPr>
              <w:sdtEndPr>
                <w:rPr>
                  <w:rStyle w:val="Style4"/>
                </w:rPr>
              </w:sdtEndPr>
              <w:sdtContent>
                <w:r w:rsidR="002474F5">
                  <w:rPr>
                    <w:rStyle w:val="Style4"/>
                    <w:rFonts w:ascii="Arial" w:hAnsi="Arial" w:cs="Arial"/>
                    <w:szCs w:val="22"/>
                  </w:rPr>
                  <w:t>MDMA</w:t>
                </w:r>
              </w:sdtContent>
            </w:sdt>
            <w:r w:rsidRPr="003A15AF">
              <w:rPr>
                <w:rFonts w:ascii="Arial" w:hAnsi="Arial" w:cs="Arial"/>
                <w:b/>
                <w:i/>
                <w:sz w:val="22"/>
                <w:szCs w:val="22"/>
              </w:rPr>
              <w:t xml:space="preserve"> </w:t>
            </w:r>
            <w:permEnd w:id="1260080828"/>
          </w:p>
          <w:p w14:paraId="69C298E5" w14:textId="77777777" w:rsidR="00196ECC" w:rsidRPr="003A15AF" w:rsidRDefault="00196ECC" w:rsidP="00565FE6">
            <w:pPr>
              <w:pStyle w:val="Normal1"/>
              <w:ind w:firstLine="0"/>
              <w:jc w:val="center"/>
              <w:rPr>
                <w:rFonts w:ascii="Arial" w:hAnsi="Arial" w:cs="Arial"/>
                <w:b/>
                <w:sz w:val="22"/>
                <w:szCs w:val="22"/>
              </w:rPr>
            </w:pPr>
          </w:p>
          <w:p w14:paraId="69708353" w14:textId="77777777" w:rsidR="00196ECC" w:rsidRPr="003A15AF" w:rsidRDefault="00196ECC" w:rsidP="00565FE6">
            <w:pPr>
              <w:pStyle w:val="Normal1"/>
              <w:spacing w:after="120"/>
              <w:ind w:firstLine="0"/>
              <w:jc w:val="center"/>
              <w:rPr>
                <w:rFonts w:ascii="Arial" w:hAnsi="Arial" w:cs="Arial"/>
                <w:b/>
                <w:sz w:val="22"/>
                <w:szCs w:val="22"/>
              </w:rPr>
            </w:pPr>
            <w:r w:rsidRPr="003A15AF">
              <w:rPr>
                <w:rFonts w:ascii="Arial" w:hAnsi="Arial" w:cs="Arial"/>
                <w:b/>
                <w:sz w:val="22"/>
                <w:szCs w:val="22"/>
              </w:rPr>
              <w:t>NE PAS OUVRIR</w:t>
            </w:r>
          </w:p>
        </w:tc>
      </w:tr>
    </w:tbl>
    <w:p w14:paraId="1CBC5315" w14:textId="77777777" w:rsidR="00930B92" w:rsidRDefault="00930B92" w:rsidP="00BB0819">
      <w:pPr>
        <w:spacing w:before="240"/>
        <w:rPr>
          <w:rFonts w:ascii="Arial" w:hAnsi="Arial" w:cs="Arial"/>
          <w:sz w:val="22"/>
          <w:szCs w:val="22"/>
        </w:rPr>
      </w:pPr>
    </w:p>
    <w:p w14:paraId="4BB37D08" w14:textId="7BF26291" w:rsidR="00196ECC" w:rsidRPr="003A15AF" w:rsidRDefault="00196ECC" w:rsidP="00BB0819">
      <w:pPr>
        <w:spacing w:before="240"/>
        <w:rPr>
          <w:rFonts w:ascii="Arial" w:hAnsi="Arial" w:cs="Arial"/>
          <w:sz w:val="22"/>
          <w:szCs w:val="22"/>
        </w:rPr>
      </w:pPr>
      <w:r w:rsidRPr="003A15AF">
        <w:rPr>
          <w:rFonts w:ascii="Arial" w:hAnsi="Arial" w:cs="Arial"/>
          <w:sz w:val="22"/>
          <w:szCs w:val="22"/>
        </w:rPr>
        <w:lastRenderedPageBreak/>
        <w:t xml:space="preserve">Sauf les jours fériés, le pli devra être déposé </w:t>
      </w:r>
      <w:r w:rsidRPr="003A15AF">
        <w:rPr>
          <w:rFonts w:ascii="Arial" w:hAnsi="Arial" w:cs="Arial"/>
          <w:sz w:val="22"/>
          <w:szCs w:val="22"/>
          <w:u w:val="single"/>
        </w:rPr>
        <w:t>contre récépissé</w:t>
      </w:r>
      <w:r w:rsidRPr="003A15AF">
        <w:rPr>
          <w:rFonts w:ascii="Arial" w:hAnsi="Arial" w:cs="Arial"/>
          <w:sz w:val="22"/>
          <w:szCs w:val="22"/>
        </w:rPr>
        <w:t xml:space="preserve"> :</w:t>
      </w:r>
    </w:p>
    <w:p w14:paraId="3FD07226" w14:textId="77777777" w:rsidR="00196ECC" w:rsidRPr="003A15AF" w:rsidRDefault="00196ECC" w:rsidP="00196ECC">
      <w:pPr>
        <w:numPr>
          <w:ilvl w:val="0"/>
          <w:numId w:val="6"/>
        </w:numPr>
        <w:spacing w:after="60"/>
        <w:rPr>
          <w:rFonts w:ascii="Arial" w:hAnsi="Arial" w:cs="Arial"/>
          <w:sz w:val="22"/>
          <w:szCs w:val="22"/>
        </w:rPr>
      </w:pPr>
      <w:proofErr w:type="gramStart"/>
      <w:r w:rsidRPr="003A15AF">
        <w:rPr>
          <w:rFonts w:ascii="Arial" w:hAnsi="Arial" w:cs="Arial"/>
          <w:sz w:val="22"/>
          <w:szCs w:val="22"/>
        </w:rPr>
        <w:t>du</w:t>
      </w:r>
      <w:proofErr w:type="gramEnd"/>
      <w:r w:rsidRPr="003A15AF">
        <w:rPr>
          <w:rFonts w:ascii="Arial" w:hAnsi="Arial" w:cs="Arial"/>
          <w:sz w:val="22"/>
          <w:szCs w:val="22"/>
        </w:rPr>
        <w:t xml:space="preserve"> lundi au jeudi : de 9 heures à 11 heures 30 et de 13 heures 30 à 16 heures,</w:t>
      </w:r>
    </w:p>
    <w:p w14:paraId="3AB7F844" w14:textId="68F1C0CC" w:rsidR="00196ECC" w:rsidRDefault="00196ECC" w:rsidP="00BB0819">
      <w:pPr>
        <w:numPr>
          <w:ilvl w:val="0"/>
          <w:numId w:val="6"/>
        </w:numPr>
        <w:spacing w:after="120"/>
        <w:ind w:left="714" w:hanging="357"/>
        <w:rPr>
          <w:rFonts w:ascii="Arial" w:hAnsi="Arial" w:cs="Arial"/>
          <w:sz w:val="22"/>
          <w:szCs w:val="22"/>
        </w:rPr>
      </w:pPr>
      <w:proofErr w:type="gramStart"/>
      <w:r w:rsidRPr="003A15AF">
        <w:rPr>
          <w:rFonts w:ascii="Arial" w:hAnsi="Arial" w:cs="Arial"/>
          <w:sz w:val="22"/>
          <w:szCs w:val="22"/>
        </w:rPr>
        <w:t>le</w:t>
      </w:r>
      <w:proofErr w:type="gramEnd"/>
      <w:r w:rsidRPr="003A15AF">
        <w:rPr>
          <w:rFonts w:ascii="Arial" w:hAnsi="Arial" w:cs="Arial"/>
          <w:sz w:val="22"/>
          <w:szCs w:val="22"/>
        </w:rPr>
        <w:t xml:space="preserve"> vendredi : de 9 heures à 11 heures 30.</w:t>
      </w:r>
      <w:r w:rsidR="00BB0819" w:rsidRPr="003A15AF">
        <w:rPr>
          <w:rFonts w:ascii="Arial" w:hAnsi="Arial" w:cs="Arial"/>
          <w:sz w:val="22"/>
          <w:szCs w:val="22"/>
        </w:rPr>
        <w:t xml:space="preserve"> </w:t>
      </w:r>
      <w:permStart w:id="1330189728" w:edGrp="everyone"/>
    </w:p>
    <w:permEnd w:id="1330189728"/>
    <w:p w14:paraId="6D0C89B9" w14:textId="77777777" w:rsidR="00D06271" w:rsidRDefault="00D06271" w:rsidP="00D06271">
      <w:pPr>
        <w:spacing w:after="120"/>
        <w:rPr>
          <w:rFonts w:ascii="Arial" w:hAnsi="Arial" w:cs="Arial"/>
          <w:sz w:val="22"/>
          <w:szCs w:val="22"/>
        </w:rPr>
      </w:pPr>
    </w:p>
    <w:p w14:paraId="67FC8673" w14:textId="5C92FC39" w:rsidR="00D06271" w:rsidRPr="002474F5" w:rsidRDefault="00D06271" w:rsidP="00D06271">
      <w:pPr>
        <w:spacing w:after="120"/>
        <w:rPr>
          <w:rFonts w:ascii="Arial" w:hAnsi="Arial" w:cs="Arial"/>
          <w:sz w:val="22"/>
          <w:szCs w:val="22"/>
        </w:rPr>
      </w:pPr>
      <w:r w:rsidRPr="002474F5">
        <w:rPr>
          <w:rFonts w:ascii="Arial" w:hAnsi="Arial" w:cs="Arial"/>
          <w:sz w:val="22"/>
          <w:szCs w:val="22"/>
        </w:rPr>
        <w:t xml:space="preserve">Le candidat répondant par voie électronique a également la possibilité de transmettre une copie de sauvegarde par voie dématérialisée sur PLACE dans les délais impartis pour la remise des offres. Cette copie de sauvegarde devra être clairement identifiable. Le pli adressé devra ainsi porter la mention copie de sauvegarde. </w:t>
      </w:r>
    </w:p>
    <w:p w14:paraId="535AB699" w14:textId="77777777" w:rsidR="00C43F79" w:rsidRPr="003A15AF" w:rsidRDefault="00C43F79" w:rsidP="008B5970">
      <w:pPr>
        <w:pStyle w:val="Titre1"/>
        <w:spacing w:after="120"/>
        <w:ind w:left="992" w:hanging="992"/>
        <w:rPr>
          <w:rFonts w:ascii="Arial" w:hAnsi="Arial"/>
          <w:color w:val="auto"/>
          <w:sz w:val="22"/>
          <w:szCs w:val="22"/>
        </w:rPr>
      </w:pPr>
      <w:bookmarkStart w:id="74" w:name="_Toc473733705"/>
      <w:bookmarkStart w:id="75" w:name="_Toc209080860"/>
      <w:bookmarkStart w:id="76" w:name="_Toc264532769"/>
      <w:r w:rsidRPr="003A15AF">
        <w:rPr>
          <w:rFonts w:ascii="Arial" w:hAnsi="Arial"/>
          <w:color w:val="auto"/>
          <w:sz w:val="22"/>
          <w:szCs w:val="22"/>
        </w:rPr>
        <w:t>DELAI DE VALIDITE DES OFFRES</w:t>
      </w:r>
      <w:bookmarkEnd w:id="74"/>
      <w:bookmarkEnd w:id="75"/>
    </w:p>
    <w:p w14:paraId="5A1BE6EB" w14:textId="33AFD5AE" w:rsidR="00C43F79" w:rsidRPr="003A15AF" w:rsidRDefault="00C43F79" w:rsidP="00D3111A">
      <w:pPr>
        <w:rPr>
          <w:rFonts w:ascii="Arial" w:hAnsi="Arial" w:cs="Arial"/>
          <w:sz w:val="22"/>
          <w:szCs w:val="22"/>
        </w:rPr>
      </w:pPr>
      <w:r w:rsidRPr="003A15AF">
        <w:rPr>
          <w:rFonts w:ascii="Arial" w:hAnsi="Arial" w:cs="Arial"/>
          <w:sz w:val="22"/>
          <w:szCs w:val="22"/>
        </w:rPr>
        <w:t xml:space="preserve">Le candidat à la présente procédure s’engage à maintenir les conditions techniques et financières de son offre pour un délai de </w:t>
      </w:r>
      <w:sdt>
        <w:sdtPr>
          <w:rPr>
            <w:rFonts w:ascii="Arial" w:hAnsi="Arial" w:cs="Arial"/>
            <w:sz w:val="22"/>
            <w:szCs w:val="22"/>
          </w:rPr>
          <w:id w:val="-754207872"/>
          <w:placeholder>
            <w:docPart w:val="B9AF2C3B09DA4CF7B6D7FF2B8C9B9AA7"/>
          </w:placeholder>
          <w:comboBox>
            <w:listItem w:value="Choisissez une durée"/>
            <w:listItem w:displayText="90" w:value="90"/>
            <w:listItem w:displayText="180" w:value="180"/>
            <w:listItem w:displayText="240" w:value="240"/>
            <w:listItem w:displayText="300" w:value="300"/>
          </w:comboBox>
        </w:sdtPr>
        <w:sdtEndPr/>
        <w:sdtContent>
          <w:r w:rsidR="006D1E9B">
            <w:rPr>
              <w:rFonts w:ascii="Arial" w:hAnsi="Arial" w:cs="Arial"/>
              <w:sz w:val="22"/>
              <w:szCs w:val="22"/>
            </w:rPr>
            <w:t>240</w:t>
          </w:r>
        </w:sdtContent>
      </w:sdt>
      <w:r w:rsidRPr="003A15AF">
        <w:rPr>
          <w:rFonts w:ascii="Arial" w:hAnsi="Arial" w:cs="Arial"/>
          <w:sz w:val="22"/>
          <w:szCs w:val="22"/>
        </w:rPr>
        <w:t xml:space="preserve"> jours à compter de la date limite de dépôt des offres.</w:t>
      </w:r>
    </w:p>
    <w:p w14:paraId="7B76AF51" w14:textId="77777777" w:rsidR="00C43F79" w:rsidRPr="003A15AF" w:rsidRDefault="00C43F79" w:rsidP="00BB0819">
      <w:pPr>
        <w:spacing w:before="60" w:after="240"/>
        <w:rPr>
          <w:rFonts w:ascii="Arial" w:hAnsi="Arial" w:cs="Arial"/>
          <w:sz w:val="22"/>
          <w:szCs w:val="22"/>
        </w:rPr>
      </w:pPr>
      <w:r w:rsidRPr="003A15AF">
        <w:rPr>
          <w:rFonts w:ascii="Arial" w:hAnsi="Arial" w:cs="Arial"/>
          <w:sz w:val="22"/>
          <w:szCs w:val="22"/>
        </w:rPr>
        <w:t xml:space="preserve">Si le représentant du pouvoir adjudicateur n’a pu attribuer le marché public au terme de </w:t>
      </w:r>
      <w:r w:rsidR="00E0445E" w:rsidRPr="003A15AF">
        <w:rPr>
          <w:rFonts w:ascii="Arial" w:hAnsi="Arial" w:cs="Arial"/>
          <w:sz w:val="22"/>
          <w:szCs w:val="22"/>
        </w:rPr>
        <w:t>ce</w:t>
      </w:r>
      <w:r w:rsidRPr="003A15AF">
        <w:rPr>
          <w:rFonts w:ascii="Arial" w:hAnsi="Arial" w:cs="Arial"/>
          <w:sz w:val="22"/>
          <w:szCs w:val="22"/>
        </w:rPr>
        <w:t xml:space="preserve"> délai, il se réserve la possibilité de demander à chaque candidat une prolongation du délai de validité de son offre.</w:t>
      </w:r>
    </w:p>
    <w:p w14:paraId="1330B07D" w14:textId="77777777" w:rsidR="00C43F79" w:rsidRPr="003A15AF" w:rsidRDefault="00280531" w:rsidP="008B5970">
      <w:pPr>
        <w:pStyle w:val="Titre1"/>
        <w:spacing w:after="120"/>
        <w:ind w:left="992" w:hanging="992"/>
        <w:rPr>
          <w:rFonts w:ascii="Arial" w:hAnsi="Arial"/>
          <w:noProof/>
          <w:sz w:val="22"/>
          <w:szCs w:val="22"/>
        </w:rPr>
      </w:pPr>
      <w:bookmarkStart w:id="77" w:name="_Toc473733706"/>
      <w:bookmarkStart w:id="78" w:name="_Toc209080861"/>
      <w:r w:rsidRPr="003A15AF">
        <w:rPr>
          <w:rFonts w:ascii="Arial" w:hAnsi="Arial"/>
          <w:color w:val="auto"/>
          <w:sz w:val="22"/>
          <w:szCs w:val="22"/>
        </w:rPr>
        <w:t>JUGEMENT</w:t>
      </w:r>
      <w:r w:rsidR="00C43F79" w:rsidRPr="003A15AF">
        <w:rPr>
          <w:rFonts w:ascii="Arial" w:hAnsi="Arial"/>
          <w:color w:val="auto"/>
          <w:sz w:val="22"/>
          <w:szCs w:val="22"/>
        </w:rPr>
        <w:t xml:space="preserve"> DES OFFRES</w:t>
      </w:r>
      <w:bookmarkEnd w:id="77"/>
      <w:bookmarkEnd w:id="78"/>
    </w:p>
    <w:p w14:paraId="4DEF5AD7" w14:textId="77777777" w:rsidR="00073B33" w:rsidRPr="003A15AF" w:rsidRDefault="00073B33" w:rsidP="00073B33">
      <w:pPr>
        <w:pStyle w:val="Titre2"/>
        <w:tabs>
          <w:tab w:val="num" w:pos="426"/>
        </w:tabs>
        <w:ind w:left="0" w:firstLine="0"/>
        <w:rPr>
          <w:rFonts w:ascii="Arial" w:hAnsi="Arial"/>
          <w:sz w:val="22"/>
          <w:szCs w:val="22"/>
        </w:rPr>
      </w:pPr>
      <w:bookmarkStart w:id="79" w:name="_Toc473733677"/>
      <w:bookmarkStart w:id="80" w:name="_Toc209080862"/>
      <w:bookmarkStart w:id="81" w:name="_Toc473733707"/>
      <w:r w:rsidRPr="003A15AF">
        <w:rPr>
          <w:rFonts w:ascii="Arial" w:hAnsi="Arial"/>
          <w:sz w:val="22"/>
          <w:szCs w:val="22"/>
        </w:rPr>
        <w:t>Analyse des plis</w:t>
      </w:r>
      <w:bookmarkEnd w:id="79"/>
      <w:bookmarkEnd w:id="80"/>
    </w:p>
    <w:p w14:paraId="727CC31E" w14:textId="77777777" w:rsidR="00073B33" w:rsidRPr="003A15AF" w:rsidRDefault="00073B33" w:rsidP="00280653">
      <w:pPr>
        <w:spacing w:after="120"/>
        <w:rPr>
          <w:rFonts w:ascii="Arial" w:hAnsi="Arial" w:cs="Arial"/>
          <w:sz w:val="22"/>
          <w:szCs w:val="22"/>
        </w:rPr>
      </w:pPr>
      <w:r w:rsidRPr="003A15AF">
        <w:rPr>
          <w:rFonts w:ascii="Arial" w:hAnsi="Arial" w:cs="Arial"/>
          <w:sz w:val="22"/>
          <w:szCs w:val="22"/>
        </w:rPr>
        <w:t xml:space="preserve">La personne publique analyse les seuls plis qui seront reçus au plus tard à la date et à l’heure limite fixées en page de garde du présent document et selon les modalités de </w:t>
      </w:r>
      <w:r w:rsidR="00AB11B4" w:rsidRPr="003A15AF">
        <w:rPr>
          <w:rFonts w:ascii="Arial" w:hAnsi="Arial" w:cs="Arial"/>
          <w:sz w:val="22"/>
          <w:szCs w:val="22"/>
        </w:rPr>
        <w:t>remise</w:t>
      </w:r>
      <w:r w:rsidRPr="003A15AF">
        <w:rPr>
          <w:rFonts w:ascii="Arial" w:hAnsi="Arial" w:cs="Arial"/>
          <w:sz w:val="22"/>
          <w:szCs w:val="22"/>
        </w:rPr>
        <w:t xml:space="preserve"> décrites </w:t>
      </w:r>
      <w:r w:rsidR="00AB11B4" w:rsidRPr="003A15AF">
        <w:rPr>
          <w:rFonts w:ascii="Arial" w:hAnsi="Arial" w:cs="Arial"/>
          <w:sz w:val="22"/>
          <w:szCs w:val="22"/>
        </w:rPr>
        <w:t>à l’article 5</w:t>
      </w:r>
      <w:r w:rsidRPr="003A15AF">
        <w:rPr>
          <w:rFonts w:ascii="Arial" w:hAnsi="Arial" w:cs="Arial"/>
          <w:sz w:val="22"/>
          <w:szCs w:val="22"/>
        </w:rPr>
        <w:t xml:space="preserve"> du présent document.</w:t>
      </w:r>
    </w:p>
    <w:p w14:paraId="37564E02" w14:textId="77777777" w:rsidR="00073B33" w:rsidRPr="003A15AF" w:rsidRDefault="00073B33" w:rsidP="00073B33">
      <w:pPr>
        <w:pStyle w:val="Titre2"/>
        <w:tabs>
          <w:tab w:val="num" w:pos="426"/>
        </w:tabs>
        <w:ind w:left="0" w:firstLine="0"/>
        <w:rPr>
          <w:rFonts w:ascii="Arial" w:hAnsi="Arial"/>
          <w:sz w:val="22"/>
          <w:szCs w:val="22"/>
        </w:rPr>
      </w:pPr>
      <w:bookmarkStart w:id="82" w:name="_Toc473733678"/>
      <w:bookmarkStart w:id="83" w:name="_Toc209080863"/>
      <w:r w:rsidRPr="003A15AF">
        <w:rPr>
          <w:rFonts w:ascii="Arial" w:hAnsi="Arial"/>
          <w:sz w:val="22"/>
          <w:szCs w:val="22"/>
        </w:rPr>
        <w:t>Analyse des candidatures</w:t>
      </w:r>
      <w:bookmarkEnd w:id="82"/>
      <w:bookmarkEnd w:id="83"/>
    </w:p>
    <w:p w14:paraId="04FB832A" w14:textId="77777777" w:rsidR="00165982" w:rsidRPr="003A15AF" w:rsidRDefault="00165982" w:rsidP="00165982">
      <w:pPr>
        <w:spacing w:after="60"/>
        <w:rPr>
          <w:rFonts w:ascii="Arial" w:hAnsi="Arial" w:cs="Arial"/>
          <w:noProof/>
          <w:sz w:val="22"/>
          <w:szCs w:val="22"/>
        </w:rPr>
      </w:pPr>
      <w:r w:rsidRPr="003A15AF">
        <w:rPr>
          <w:rFonts w:ascii="Arial" w:hAnsi="Arial" w:cs="Arial"/>
          <w:noProof/>
          <w:sz w:val="22"/>
          <w:szCs w:val="22"/>
        </w:rPr>
        <w:t>Le représentant du pouvoir adjudicateur élimine les candidats qui n’ont pas qualité pour présenter une offre ou dont les capacités paraissent insuffisantes (</w:t>
      </w:r>
      <w:r w:rsidRPr="003A15AF">
        <w:rPr>
          <w:rFonts w:ascii="Arial" w:hAnsi="Arial" w:cs="Arial"/>
          <w:i/>
          <w:noProof/>
          <w:sz w:val="22"/>
          <w:szCs w:val="22"/>
        </w:rPr>
        <w:t>garanties professionnelles et financières</w:t>
      </w:r>
      <w:r w:rsidRPr="003A15AF">
        <w:rPr>
          <w:rFonts w:ascii="Arial" w:hAnsi="Arial" w:cs="Arial"/>
          <w:noProof/>
          <w:sz w:val="22"/>
          <w:szCs w:val="22"/>
        </w:rPr>
        <w:t xml:space="preserve">). </w:t>
      </w:r>
    </w:p>
    <w:p w14:paraId="3FE38CF8" w14:textId="77777777" w:rsidR="00073B33" w:rsidRPr="003A15AF" w:rsidRDefault="00073B33" w:rsidP="00A41615">
      <w:pPr>
        <w:spacing w:after="120"/>
        <w:rPr>
          <w:rFonts w:ascii="Arial" w:hAnsi="Arial" w:cs="Arial"/>
          <w:sz w:val="22"/>
          <w:szCs w:val="22"/>
        </w:rPr>
      </w:pPr>
      <w:r w:rsidRPr="003A15AF">
        <w:rPr>
          <w:rFonts w:ascii="Arial" w:hAnsi="Arial" w:cs="Arial"/>
          <w:sz w:val="22"/>
          <w:szCs w:val="22"/>
        </w:rPr>
        <w:t xml:space="preserve">Le représentant du pouvoir adjudicateur se réserve la possibilité de recourir aux dispositions de l’article </w:t>
      </w:r>
      <w:r w:rsidR="00A82518" w:rsidRPr="003A15AF">
        <w:rPr>
          <w:rFonts w:ascii="Arial" w:hAnsi="Arial" w:cs="Arial"/>
          <w:sz w:val="22"/>
          <w:szCs w:val="22"/>
        </w:rPr>
        <w:t>R.2144-2</w:t>
      </w:r>
      <w:r w:rsidRPr="003A15AF">
        <w:rPr>
          <w:rFonts w:ascii="Arial" w:hAnsi="Arial" w:cs="Arial"/>
          <w:sz w:val="22"/>
          <w:szCs w:val="22"/>
        </w:rPr>
        <w:t xml:space="preserve"> du </w:t>
      </w:r>
      <w:r w:rsidR="00263EA6" w:rsidRPr="003A15AF">
        <w:rPr>
          <w:rStyle w:val="Textedelespacerserv"/>
          <w:rFonts w:ascii="Arial" w:hAnsi="Arial" w:cs="Arial"/>
          <w:color w:val="auto"/>
          <w:sz w:val="22"/>
          <w:szCs w:val="22"/>
        </w:rPr>
        <w:t>code de la commande publique</w:t>
      </w:r>
      <w:r w:rsidRPr="003A15AF">
        <w:rPr>
          <w:rFonts w:ascii="Arial" w:hAnsi="Arial" w:cs="Arial"/>
          <w:sz w:val="22"/>
          <w:szCs w:val="22"/>
        </w:rPr>
        <w:t xml:space="preserve"> relatif au complément de candidature.</w:t>
      </w:r>
    </w:p>
    <w:p w14:paraId="17A3CE1A" w14:textId="77777777" w:rsidR="00073B33" w:rsidRPr="003A15AF" w:rsidRDefault="00073B33" w:rsidP="00073B33">
      <w:pPr>
        <w:pStyle w:val="Titre2"/>
        <w:tabs>
          <w:tab w:val="num" w:pos="426"/>
        </w:tabs>
        <w:ind w:left="0" w:firstLine="0"/>
        <w:rPr>
          <w:rFonts w:ascii="Arial" w:hAnsi="Arial"/>
          <w:sz w:val="22"/>
          <w:szCs w:val="22"/>
        </w:rPr>
      </w:pPr>
      <w:bookmarkStart w:id="84" w:name="_Toc473733679"/>
      <w:bookmarkStart w:id="85" w:name="_Toc209080864"/>
      <w:r w:rsidRPr="003A15AF">
        <w:rPr>
          <w:rFonts w:ascii="Arial" w:hAnsi="Arial"/>
          <w:sz w:val="22"/>
          <w:szCs w:val="22"/>
        </w:rPr>
        <w:t>Analyse des offres</w:t>
      </w:r>
      <w:bookmarkEnd w:id="84"/>
      <w:bookmarkEnd w:id="85"/>
    </w:p>
    <w:p w14:paraId="02268448" w14:textId="77777777" w:rsidR="00073B33" w:rsidRPr="003A15AF" w:rsidRDefault="00073B33" w:rsidP="00A41615">
      <w:pPr>
        <w:spacing w:after="120"/>
        <w:rPr>
          <w:rFonts w:ascii="Arial" w:hAnsi="Arial" w:cs="Arial"/>
          <w:sz w:val="22"/>
          <w:szCs w:val="22"/>
        </w:rPr>
      </w:pPr>
      <w:r w:rsidRPr="003A15AF">
        <w:rPr>
          <w:rFonts w:ascii="Arial" w:hAnsi="Arial" w:cs="Arial"/>
          <w:sz w:val="22"/>
          <w:szCs w:val="22"/>
        </w:rPr>
        <w:t>Le représentant du pouvoir adjudicateur peut demander, par écrit, aux candidats de préciser ou clarifier la teneur de leur offre</w:t>
      </w:r>
      <w:r w:rsidR="001815EC" w:rsidRPr="003A15AF">
        <w:rPr>
          <w:rFonts w:ascii="Arial" w:hAnsi="Arial" w:cs="Arial"/>
          <w:sz w:val="22"/>
          <w:szCs w:val="22"/>
        </w:rPr>
        <w:t xml:space="preserve"> conformément aux dispositions de l’article R.2161-5 du </w:t>
      </w:r>
      <w:r w:rsidR="00263EA6" w:rsidRPr="003A15AF">
        <w:rPr>
          <w:rStyle w:val="Textedelespacerserv"/>
          <w:rFonts w:ascii="Arial" w:hAnsi="Arial" w:cs="Arial"/>
          <w:color w:val="auto"/>
          <w:sz w:val="22"/>
          <w:szCs w:val="22"/>
        </w:rPr>
        <w:t>code de la commande publique.</w:t>
      </w:r>
      <w:r w:rsidRPr="003A15AF">
        <w:rPr>
          <w:rFonts w:ascii="Arial" w:hAnsi="Arial" w:cs="Arial"/>
          <w:sz w:val="22"/>
          <w:szCs w:val="22"/>
        </w:rPr>
        <w:t xml:space="preserve"> Cependant, ces demandes de précisions ou clarifications ne peuvent avoir pour effet de modifier des caractéristiques essentielles de l’offre.</w:t>
      </w:r>
    </w:p>
    <w:p w14:paraId="1AAD608D" w14:textId="77777777" w:rsidR="00073B33" w:rsidRPr="003A15AF" w:rsidRDefault="00073B33" w:rsidP="00073B33">
      <w:pPr>
        <w:pStyle w:val="Titre2"/>
        <w:tabs>
          <w:tab w:val="num" w:pos="426"/>
        </w:tabs>
        <w:ind w:left="0" w:firstLine="0"/>
        <w:rPr>
          <w:rFonts w:ascii="Arial" w:hAnsi="Arial"/>
          <w:sz w:val="22"/>
          <w:szCs w:val="22"/>
        </w:rPr>
      </w:pPr>
      <w:bookmarkStart w:id="86" w:name="_Toc473733680"/>
      <w:bookmarkStart w:id="87" w:name="_Toc209080865"/>
      <w:r w:rsidRPr="003A15AF">
        <w:rPr>
          <w:rFonts w:ascii="Arial" w:hAnsi="Arial"/>
          <w:sz w:val="22"/>
          <w:szCs w:val="22"/>
        </w:rPr>
        <w:t>Régularisation des offres irrégulière</w:t>
      </w:r>
      <w:bookmarkEnd w:id="86"/>
      <w:r w:rsidRPr="003A15AF">
        <w:rPr>
          <w:rFonts w:ascii="Arial" w:hAnsi="Arial"/>
          <w:sz w:val="22"/>
          <w:szCs w:val="22"/>
        </w:rPr>
        <w:t>s</w:t>
      </w:r>
      <w:bookmarkEnd w:id="87"/>
    </w:p>
    <w:p w14:paraId="085DC304" w14:textId="77777777" w:rsidR="00073B33" w:rsidRPr="003A15AF" w:rsidRDefault="00073B33" w:rsidP="00A41615">
      <w:pPr>
        <w:spacing w:after="120"/>
        <w:rPr>
          <w:rFonts w:ascii="Arial" w:hAnsi="Arial" w:cs="Arial"/>
          <w:sz w:val="22"/>
          <w:szCs w:val="22"/>
        </w:rPr>
      </w:pPr>
      <w:r w:rsidRPr="003A15AF">
        <w:rPr>
          <w:rFonts w:ascii="Arial" w:hAnsi="Arial" w:cs="Arial"/>
          <w:sz w:val="22"/>
          <w:szCs w:val="22"/>
        </w:rPr>
        <w:t xml:space="preserve">En application de l’article </w:t>
      </w:r>
      <w:r w:rsidR="00806DAF" w:rsidRPr="003A15AF">
        <w:rPr>
          <w:rFonts w:ascii="Arial" w:hAnsi="Arial" w:cs="Arial"/>
          <w:sz w:val="22"/>
          <w:szCs w:val="22"/>
        </w:rPr>
        <w:t xml:space="preserve">R.2152-1 </w:t>
      </w:r>
      <w:r w:rsidRPr="003A15AF">
        <w:rPr>
          <w:rFonts w:ascii="Arial" w:hAnsi="Arial" w:cs="Arial"/>
          <w:sz w:val="22"/>
          <w:szCs w:val="22"/>
        </w:rPr>
        <w:t xml:space="preserve">du </w:t>
      </w:r>
      <w:r w:rsidR="00263EA6" w:rsidRPr="003A15AF">
        <w:rPr>
          <w:rStyle w:val="Textedelespacerserv"/>
          <w:rFonts w:ascii="Arial" w:hAnsi="Arial" w:cs="Arial"/>
          <w:color w:val="auto"/>
          <w:sz w:val="22"/>
          <w:szCs w:val="22"/>
        </w:rPr>
        <w:t>code de la commande publique</w:t>
      </w:r>
      <w:r w:rsidRPr="003A15AF">
        <w:rPr>
          <w:rFonts w:ascii="Arial" w:hAnsi="Arial" w:cs="Arial"/>
          <w:sz w:val="22"/>
          <w:szCs w:val="22"/>
        </w:rPr>
        <w:t>, le représentant du pouvoir adjudicateur se réserve le droit d’autoriser les candidats à régulariser les offres irrégulières à condition qu’elles ne soient pas anormalement basses.</w:t>
      </w:r>
    </w:p>
    <w:p w14:paraId="100F2701" w14:textId="77777777" w:rsidR="00073B33" w:rsidRPr="003A15AF" w:rsidRDefault="00073B33" w:rsidP="00073B33">
      <w:pPr>
        <w:pStyle w:val="Titre2"/>
        <w:tabs>
          <w:tab w:val="num" w:pos="426"/>
        </w:tabs>
        <w:ind w:left="0" w:firstLine="0"/>
        <w:rPr>
          <w:rFonts w:ascii="Arial" w:hAnsi="Arial"/>
          <w:sz w:val="22"/>
          <w:szCs w:val="22"/>
        </w:rPr>
      </w:pPr>
      <w:bookmarkStart w:id="88" w:name="_Toc209080866"/>
      <w:r w:rsidRPr="003A15AF">
        <w:rPr>
          <w:rFonts w:ascii="Arial" w:hAnsi="Arial"/>
          <w:sz w:val="22"/>
          <w:szCs w:val="22"/>
        </w:rPr>
        <w:t>Abandon de la procédure</w:t>
      </w:r>
      <w:bookmarkEnd w:id="88"/>
    </w:p>
    <w:p w14:paraId="30580DD5" w14:textId="561374B2" w:rsidR="004B37BC" w:rsidRDefault="00073B33" w:rsidP="00295A26">
      <w:pPr>
        <w:spacing w:after="120"/>
        <w:rPr>
          <w:rFonts w:ascii="Arial" w:hAnsi="Arial" w:cs="Arial"/>
          <w:noProof/>
          <w:sz w:val="22"/>
          <w:szCs w:val="22"/>
        </w:rPr>
      </w:pPr>
      <w:r w:rsidRPr="003A15AF">
        <w:rPr>
          <w:rFonts w:ascii="Arial" w:hAnsi="Arial" w:cs="Arial"/>
          <w:noProof/>
          <w:sz w:val="22"/>
          <w:szCs w:val="22"/>
        </w:rPr>
        <w:t xml:space="preserve">A tout moment, le représentant du pouvoir adjudicateur peut décider de déclarer sans suite la procédure de passation, conformément à l’article </w:t>
      </w:r>
      <w:r w:rsidR="00806DAF" w:rsidRPr="003A15AF">
        <w:rPr>
          <w:rFonts w:ascii="Arial" w:hAnsi="Arial" w:cs="Arial"/>
          <w:noProof/>
          <w:sz w:val="22"/>
          <w:szCs w:val="22"/>
        </w:rPr>
        <w:t>R.2185-1</w:t>
      </w:r>
      <w:r w:rsidRPr="003A15AF">
        <w:rPr>
          <w:rFonts w:ascii="Arial" w:hAnsi="Arial" w:cs="Arial"/>
          <w:noProof/>
          <w:sz w:val="22"/>
          <w:szCs w:val="22"/>
        </w:rPr>
        <w:t xml:space="preserve"> </w:t>
      </w:r>
      <w:r w:rsidR="00263EA6" w:rsidRPr="003A15AF">
        <w:rPr>
          <w:rFonts w:ascii="Arial" w:hAnsi="Arial" w:cs="Arial"/>
          <w:noProof/>
          <w:sz w:val="22"/>
          <w:szCs w:val="22"/>
        </w:rPr>
        <w:t>du code de la commande publique</w:t>
      </w:r>
      <w:r w:rsidRPr="003A15AF">
        <w:rPr>
          <w:rFonts w:ascii="Arial" w:hAnsi="Arial" w:cs="Arial"/>
          <w:noProof/>
          <w:sz w:val="22"/>
          <w:szCs w:val="22"/>
        </w:rPr>
        <w:t>. Les candidats sont informés dans les meilleurs délais des raisons pour lesquelles il a été décidé de ne pas poursuivre la procédure.</w:t>
      </w:r>
    </w:p>
    <w:p w14:paraId="4370AA21" w14:textId="77777777" w:rsidR="004B37BC" w:rsidRDefault="004B37BC">
      <w:pPr>
        <w:jc w:val="left"/>
        <w:rPr>
          <w:rFonts w:ascii="Arial" w:hAnsi="Arial" w:cs="Arial"/>
          <w:noProof/>
          <w:sz w:val="22"/>
          <w:szCs w:val="22"/>
        </w:rPr>
      </w:pPr>
      <w:r>
        <w:rPr>
          <w:rFonts w:ascii="Arial" w:hAnsi="Arial" w:cs="Arial"/>
          <w:noProof/>
          <w:sz w:val="22"/>
          <w:szCs w:val="22"/>
        </w:rPr>
        <w:br w:type="page"/>
      </w:r>
    </w:p>
    <w:p w14:paraId="158623AE" w14:textId="77777777" w:rsidR="00073B33" w:rsidRPr="003A15AF" w:rsidRDefault="00073B33" w:rsidP="00295A26">
      <w:pPr>
        <w:spacing w:after="120"/>
        <w:rPr>
          <w:rFonts w:ascii="Arial" w:hAnsi="Arial" w:cs="Arial"/>
          <w:noProof/>
          <w:sz w:val="22"/>
          <w:szCs w:val="22"/>
        </w:rPr>
      </w:pPr>
    </w:p>
    <w:p w14:paraId="3D176E42" w14:textId="77777777" w:rsidR="00E0445E" w:rsidRPr="003A15AF" w:rsidRDefault="00E0445E" w:rsidP="00A41615">
      <w:pPr>
        <w:pStyle w:val="Titre2"/>
        <w:tabs>
          <w:tab w:val="num" w:pos="426"/>
          <w:tab w:val="left" w:pos="3828"/>
        </w:tabs>
        <w:rPr>
          <w:rFonts w:ascii="Arial" w:hAnsi="Arial"/>
          <w:sz w:val="22"/>
          <w:szCs w:val="22"/>
        </w:rPr>
      </w:pPr>
      <w:bookmarkStart w:id="89" w:name="_Toc473733709"/>
      <w:bookmarkStart w:id="90" w:name="_Toc209080867"/>
      <w:bookmarkEnd w:id="81"/>
      <w:r w:rsidRPr="003A15AF">
        <w:rPr>
          <w:rFonts w:ascii="Arial" w:hAnsi="Arial"/>
          <w:sz w:val="22"/>
          <w:szCs w:val="22"/>
        </w:rPr>
        <w:t xml:space="preserve">Méthode de </w:t>
      </w:r>
      <w:r w:rsidR="00295A26" w:rsidRPr="003A15AF">
        <w:rPr>
          <w:rFonts w:ascii="Arial" w:hAnsi="Arial"/>
          <w:sz w:val="22"/>
          <w:szCs w:val="22"/>
        </w:rPr>
        <w:t>notation</w:t>
      </w:r>
      <w:r w:rsidRPr="003A15AF">
        <w:rPr>
          <w:rFonts w:ascii="Arial" w:hAnsi="Arial"/>
          <w:sz w:val="22"/>
          <w:szCs w:val="22"/>
        </w:rPr>
        <w:t xml:space="preserve"> des offres</w:t>
      </w:r>
      <w:bookmarkEnd w:id="89"/>
      <w:bookmarkEnd w:id="90"/>
    </w:p>
    <w:p w14:paraId="46EDB790" w14:textId="77777777" w:rsidR="00E0445E" w:rsidRPr="003A15AF" w:rsidRDefault="00E0445E" w:rsidP="00E0445E">
      <w:pPr>
        <w:rPr>
          <w:rFonts w:ascii="Arial" w:hAnsi="Arial" w:cs="Arial"/>
          <w:sz w:val="22"/>
          <w:szCs w:val="22"/>
        </w:rPr>
      </w:pPr>
      <w:r w:rsidRPr="003A15AF">
        <w:rPr>
          <w:rFonts w:ascii="Arial" w:hAnsi="Arial" w:cs="Arial"/>
          <w:sz w:val="22"/>
          <w:szCs w:val="22"/>
        </w:rPr>
        <w:t>Le tableau ci-dessous présente les modalités de notation de chacun des critères :</w:t>
      </w:r>
      <w:permStart w:id="1230203442" w:edGrp="everyone"/>
      <w:r w:rsidR="00071F22" w:rsidRPr="003A15AF">
        <w:rPr>
          <w:rFonts w:ascii="Arial" w:hAnsi="Arial" w:cs="Arial"/>
          <w:sz w:val="22"/>
          <w:szCs w:val="22"/>
        </w:rPr>
        <w:t xml:space="preserve">  </w:t>
      </w:r>
    </w:p>
    <w:p w14:paraId="28A7E422" w14:textId="77777777" w:rsidR="00071F22" w:rsidRPr="003A15AF" w:rsidRDefault="00071F22" w:rsidP="00E0445E">
      <w:pPr>
        <w:rPr>
          <w:rFonts w:ascii="Arial" w:hAnsi="Arial" w:cs="Arial"/>
          <w:sz w:val="22"/>
          <w:szCs w:val="22"/>
        </w:rPr>
      </w:pP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44"/>
        <w:gridCol w:w="4812"/>
        <w:gridCol w:w="614"/>
        <w:gridCol w:w="1865"/>
      </w:tblGrid>
      <w:tr w:rsidR="00071F22" w:rsidRPr="003A15AF" w14:paraId="64274360" w14:textId="77777777" w:rsidTr="00071F22">
        <w:trPr>
          <w:trHeight w:val="367"/>
          <w:jc w:val="center"/>
        </w:trPr>
        <w:tc>
          <w:tcPr>
            <w:tcW w:w="2544" w:type="dxa"/>
            <w:shd w:val="clear" w:color="auto" w:fill="D9D9D9"/>
            <w:vAlign w:val="center"/>
          </w:tcPr>
          <w:p w14:paraId="68F0D0DD" w14:textId="77777777" w:rsidR="00E0445E" w:rsidRPr="00671E47" w:rsidRDefault="00E0445E" w:rsidP="00337BAD">
            <w:pPr>
              <w:jc w:val="center"/>
              <w:rPr>
                <w:rFonts w:ascii="Arial" w:hAnsi="Arial" w:cs="Arial"/>
                <w:b/>
                <w:sz w:val="22"/>
                <w:szCs w:val="22"/>
              </w:rPr>
            </w:pPr>
            <w:r w:rsidRPr="00671E47">
              <w:rPr>
                <w:rFonts w:ascii="Arial" w:hAnsi="Arial" w:cs="Arial"/>
                <w:b/>
                <w:sz w:val="22"/>
                <w:szCs w:val="22"/>
              </w:rPr>
              <w:t>Critères</w:t>
            </w:r>
          </w:p>
        </w:tc>
        <w:tc>
          <w:tcPr>
            <w:tcW w:w="5426" w:type="dxa"/>
            <w:gridSpan w:val="2"/>
            <w:shd w:val="clear" w:color="auto" w:fill="D9D9D9"/>
            <w:vAlign w:val="center"/>
          </w:tcPr>
          <w:p w14:paraId="7989A56B" w14:textId="77777777" w:rsidR="00E0445E" w:rsidRPr="00671E47" w:rsidRDefault="00E0445E" w:rsidP="00337BAD">
            <w:pPr>
              <w:jc w:val="center"/>
              <w:rPr>
                <w:rFonts w:ascii="Arial" w:hAnsi="Arial" w:cs="Arial"/>
                <w:b/>
                <w:sz w:val="22"/>
                <w:szCs w:val="22"/>
              </w:rPr>
            </w:pPr>
            <w:r w:rsidRPr="00671E47">
              <w:rPr>
                <w:rFonts w:ascii="Arial" w:hAnsi="Arial" w:cs="Arial"/>
                <w:b/>
                <w:sz w:val="22"/>
                <w:szCs w:val="22"/>
              </w:rPr>
              <w:t>Sous critères</w:t>
            </w:r>
          </w:p>
        </w:tc>
        <w:tc>
          <w:tcPr>
            <w:tcW w:w="1865" w:type="dxa"/>
            <w:shd w:val="clear" w:color="auto" w:fill="D9D9D9"/>
            <w:vAlign w:val="center"/>
          </w:tcPr>
          <w:p w14:paraId="309BF2BB" w14:textId="77777777" w:rsidR="00E0445E" w:rsidRPr="00671E47" w:rsidRDefault="00E0445E" w:rsidP="00337BAD">
            <w:pPr>
              <w:jc w:val="center"/>
              <w:rPr>
                <w:rFonts w:ascii="Arial" w:hAnsi="Arial" w:cs="Arial"/>
                <w:b/>
                <w:sz w:val="22"/>
                <w:szCs w:val="22"/>
              </w:rPr>
            </w:pPr>
            <w:r w:rsidRPr="00671E47">
              <w:rPr>
                <w:rFonts w:ascii="Arial" w:hAnsi="Arial" w:cs="Arial"/>
                <w:b/>
                <w:sz w:val="22"/>
                <w:szCs w:val="22"/>
              </w:rPr>
              <w:t>Pondération</w:t>
            </w:r>
          </w:p>
          <w:p w14:paraId="69BBC952" w14:textId="77777777" w:rsidR="00E0445E" w:rsidRPr="00671E47" w:rsidRDefault="00E0445E" w:rsidP="00337BAD">
            <w:pPr>
              <w:jc w:val="center"/>
              <w:rPr>
                <w:rFonts w:ascii="Arial" w:hAnsi="Arial" w:cs="Arial"/>
                <w:b/>
                <w:sz w:val="22"/>
                <w:szCs w:val="22"/>
              </w:rPr>
            </w:pPr>
            <w:r w:rsidRPr="00671E47">
              <w:rPr>
                <w:rFonts w:ascii="Arial" w:hAnsi="Arial" w:cs="Arial"/>
                <w:b/>
                <w:sz w:val="22"/>
                <w:szCs w:val="22"/>
              </w:rPr>
              <w:t>(sur 100)</w:t>
            </w:r>
          </w:p>
        </w:tc>
      </w:tr>
      <w:tr w:rsidR="00071F22" w:rsidRPr="003A15AF" w14:paraId="609197DE" w14:textId="77777777" w:rsidTr="00671E47">
        <w:trPr>
          <w:trHeight w:val="541"/>
          <w:jc w:val="center"/>
        </w:trPr>
        <w:tc>
          <w:tcPr>
            <w:tcW w:w="2544" w:type="dxa"/>
            <w:shd w:val="clear" w:color="auto" w:fill="auto"/>
            <w:vAlign w:val="center"/>
          </w:tcPr>
          <w:p w14:paraId="5150ABFD" w14:textId="77777777" w:rsidR="00E0445E" w:rsidRPr="003A15AF" w:rsidRDefault="00E0445E" w:rsidP="00157154">
            <w:pPr>
              <w:jc w:val="center"/>
              <w:rPr>
                <w:rFonts w:ascii="Arial" w:hAnsi="Arial" w:cs="Arial"/>
                <w:sz w:val="22"/>
                <w:szCs w:val="22"/>
              </w:rPr>
            </w:pPr>
            <w:r w:rsidRPr="003A15AF">
              <w:rPr>
                <w:rFonts w:ascii="Arial" w:hAnsi="Arial" w:cs="Arial"/>
                <w:sz w:val="22"/>
                <w:szCs w:val="22"/>
              </w:rPr>
              <w:t>Critère n°1 : Prix</w:t>
            </w:r>
          </w:p>
        </w:tc>
        <w:tc>
          <w:tcPr>
            <w:tcW w:w="5426" w:type="dxa"/>
            <w:gridSpan w:val="2"/>
            <w:shd w:val="clear" w:color="auto" w:fill="auto"/>
            <w:vAlign w:val="center"/>
          </w:tcPr>
          <w:p w14:paraId="1EE2FB41" w14:textId="77777777" w:rsidR="00E0445E" w:rsidRPr="003A15AF" w:rsidRDefault="00E0445E" w:rsidP="00EA73F0">
            <w:pPr>
              <w:rPr>
                <w:rFonts w:ascii="Arial" w:hAnsi="Arial" w:cs="Arial"/>
                <w:i/>
                <w:sz w:val="22"/>
                <w:szCs w:val="22"/>
              </w:rPr>
            </w:pPr>
          </w:p>
        </w:tc>
        <w:tc>
          <w:tcPr>
            <w:tcW w:w="1865" w:type="dxa"/>
            <w:shd w:val="clear" w:color="auto" w:fill="auto"/>
            <w:vAlign w:val="center"/>
          </w:tcPr>
          <w:p w14:paraId="04CDA723" w14:textId="2A036DF2" w:rsidR="00E0445E" w:rsidRPr="003A15AF" w:rsidRDefault="00671E47" w:rsidP="00071F22">
            <w:pPr>
              <w:jc w:val="center"/>
              <w:rPr>
                <w:rFonts w:ascii="Arial" w:hAnsi="Arial" w:cs="Arial"/>
                <w:sz w:val="22"/>
                <w:szCs w:val="22"/>
              </w:rPr>
            </w:pPr>
            <w:r>
              <w:rPr>
                <w:rFonts w:ascii="Arial" w:hAnsi="Arial" w:cs="Arial"/>
                <w:sz w:val="22"/>
                <w:szCs w:val="22"/>
              </w:rPr>
              <w:t>75</w:t>
            </w:r>
          </w:p>
        </w:tc>
      </w:tr>
      <w:tr w:rsidR="006D1E9B" w:rsidRPr="003A15AF" w14:paraId="68CFBF4F" w14:textId="77777777" w:rsidTr="00064E3D">
        <w:trPr>
          <w:trHeight w:val="454"/>
          <w:jc w:val="center"/>
        </w:trPr>
        <w:tc>
          <w:tcPr>
            <w:tcW w:w="9835" w:type="dxa"/>
            <w:gridSpan w:val="4"/>
            <w:shd w:val="clear" w:color="auto" w:fill="auto"/>
            <w:vAlign w:val="center"/>
          </w:tcPr>
          <w:p w14:paraId="31000515" w14:textId="0EE98AE9" w:rsidR="006D1E9B" w:rsidRPr="003A15AF" w:rsidRDefault="006D1E9B" w:rsidP="006D1E9B">
            <w:pPr>
              <w:jc w:val="center"/>
              <w:rPr>
                <w:rFonts w:ascii="Arial" w:hAnsi="Arial" w:cs="Arial"/>
                <w:sz w:val="22"/>
                <w:szCs w:val="22"/>
              </w:rPr>
            </w:pPr>
            <w:r w:rsidRPr="00D33F8E">
              <w:rPr>
                <w:rFonts w:ascii="Arial" w:hAnsi="Arial" w:cs="Arial"/>
                <w:b/>
                <w:bCs/>
                <w:sz w:val="22"/>
                <w:szCs w:val="22"/>
              </w:rPr>
              <w:t>Notation prix : Nombre de points x [(prix de l’offre la plus basse) / (prix de l’offre proposée)]</w:t>
            </w:r>
          </w:p>
        </w:tc>
      </w:tr>
      <w:tr w:rsidR="006D1E9B" w:rsidRPr="003A15AF" w14:paraId="222E5222" w14:textId="77777777" w:rsidTr="00071F22">
        <w:trPr>
          <w:trHeight w:val="454"/>
          <w:jc w:val="center"/>
        </w:trPr>
        <w:tc>
          <w:tcPr>
            <w:tcW w:w="2544" w:type="dxa"/>
            <w:shd w:val="clear" w:color="auto" w:fill="auto"/>
            <w:vAlign w:val="center"/>
          </w:tcPr>
          <w:p w14:paraId="7D50312F" w14:textId="56373919" w:rsidR="006D1E9B" w:rsidRPr="003A15AF" w:rsidRDefault="006D1E9B" w:rsidP="006D1E9B">
            <w:pPr>
              <w:jc w:val="center"/>
              <w:rPr>
                <w:rFonts w:ascii="Arial" w:hAnsi="Arial" w:cs="Arial"/>
                <w:sz w:val="22"/>
                <w:szCs w:val="22"/>
              </w:rPr>
            </w:pPr>
            <w:r>
              <w:rPr>
                <w:rFonts w:ascii="Arial" w:hAnsi="Arial" w:cs="Arial"/>
                <w:sz w:val="22"/>
                <w:szCs w:val="22"/>
              </w:rPr>
              <w:t>Critère n°2 : Délai de livraison</w:t>
            </w:r>
          </w:p>
        </w:tc>
        <w:tc>
          <w:tcPr>
            <w:tcW w:w="5426" w:type="dxa"/>
            <w:gridSpan w:val="2"/>
            <w:shd w:val="clear" w:color="auto" w:fill="auto"/>
            <w:vAlign w:val="center"/>
          </w:tcPr>
          <w:p w14:paraId="087BCCF7" w14:textId="5B5361FD" w:rsidR="006D1E9B" w:rsidRPr="003A15AF" w:rsidRDefault="00717927" w:rsidP="006D1E9B">
            <w:pPr>
              <w:rPr>
                <w:rFonts w:ascii="Arial" w:hAnsi="Arial" w:cs="Arial"/>
                <w:i/>
                <w:sz w:val="22"/>
                <w:szCs w:val="22"/>
              </w:rPr>
            </w:pPr>
            <w:r>
              <w:rPr>
                <w:rFonts w:ascii="Arial" w:hAnsi="Arial" w:cs="Arial"/>
                <w:i/>
                <w:sz w:val="22"/>
                <w:szCs w:val="22"/>
              </w:rPr>
              <w:t>Délai de livraison en jours</w:t>
            </w:r>
          </w:p>
        </w:tc>
        <w:tc>
          <w:tcPr>
            <w:tcW w:w="1865" w:type="dxa"/>
            <w:shd w:val="clear" w:color="auto" w:fill="auto"/>
            <w:vAlign w:val="center"/>
          </w:tcPr>
          <w:p w14:paraId="1072E0FF" w14:textId="2696D0DA" w:rsidR="006D1E9B" w:rsidRPr="003A15AF" w:rsidRDefault="00717927" w:rsidP="006D1E9B">
            <w:pPr>
              <w:jc w:val="center"/>
              <w:rPr>
                <w:rFonts w:ascii="Arial" w:hAnsi="Arial" w:cs="Arial"/>
                <w:sz w:val="22"/>
                <w:szCs w:val="22"/>
              </w:rPr>
            </w:pPr>
            <w:r>
              <w:rPr>
                <w:rFonts w:ascii="Arial" w:hAnsi="Arial" w:cs="Arial"/>
                <w:sz w:val="22"/>
                <w:szCs w:val="22"/>
              </w:rPr>
              <w:t>15</w:t>
            </w:r>
          </w:p>
        </w:tc>
      </w:tr>
      <w:tr w:rsidR="005F1040" w:rsidRPr="003A15AF" w14:paraId="0D789F82" w14:textId="77777777" w:rsidTr="005F1040">
        <w:trPr>
          <w:trHeight w:val="454"/>
          <w:jc w:val="center"/>
        </w:trPr>
        <w:tc>
          <w:tcPr>
            <w:tcW w:w="2544" w:type="dxa"/>
            <w:vMerge w:val="restart"/>
            <w:shd w:val="clear" w:color="auto" w:fill="auto"/>
            <w:vAlign w:val="center"/>
          </w:tcPr>
          <w:p w14:paraId="4C7C1BA8" w14:textId="0A577567" w:rsidR="005F1040" w:rsidRPr="003A15AF" w:rsidRDefault="005F1040" w:rsidP="00717927">
            <w:pPr>
              <w:jc w:val="center"/>
              <w:rPr>
                <w:rFonts w:ascii="Arial" w:hAnsi="Arial" w:cs="Arial"/>
                <w:sz w:val="22"/>
                <w:szCs w:val="22"/>
              </w:rPr>
            </w:pPr>
            <w:r>
              <w:rPr>
                <w:rFonts w:ascii="Arial" w:hAnsi="Arial" w:cs="Arial"/>
                <w:sz w:val="22"/>
                <w:szCs w:val="22"/>
              </w:rPr>
              <w:t>Critère n°3</w:t>
            </w:r>
            <w:r w:rsidRPr="003A15AF">
              <w:rPr>
                <w:rFonts w:ascii="Arial" w:hAnsi="Arial" w:cs="Arial"/>
                <w:sz w:val="22"/>
                <w:szCs w:val="22"/>
              </w:rPr>
              <w:t xml:space="preserve"> : </w:t>
            </w:r>
            <w:r>
              <w:rPr>
                <w:rFonts w:ascii="Arial" w:hAnsi="Arial" w:cs="Arial"/>
                <w:sz w:val="22"/>
                <w:szCs w:val="22"/>
              </w:rPr>
              <w:t>Développement durable</w:t>
            </w:r>
          </w:p>
        </w:tc>
        <w:tc>
          <w:tcPr>
            <w:tcW w:w="4812" w:type="dxa"/>
            <w:shd w:val="clear" w:color="auto" w:fill="auto"/>
            <w:vAlign w:val="center"/>
          </w:tcPr>
          <w:p w14:paraId="0779F599" w14:textId="77777777" w:rsidR="005F1040" w:rsidRPr="003A15AF" w:rsidRDefault="005F1040" w:rsidP="005F1040">
            <w:pPr>
              <w:rPr>
                <w:rFonts w:ascii="Arial" w:hAnsi="Arial" w:cs="Arial"/>
                <w:sz w:val="22"/>
                <w:szCs w:val="22"/>
              </w:rPr>
            </w:pPr>
            <w:r w:rsidRPr="003A15AF">
              <w:rPr>
                <w:rFonts w:ascii="Arial" w:hAnsi="Arial" w:cs="Arial"/>
                <w:i/>
                <w:sz w:val="22"/>
                <w:szCs w:val="22"/>
              </w:rPr>
              <w:t>2-1 :</w:t>
            </w:r>
            <w:r w:rsidRPr="003A15AF">
              <w:rPr>
                <w:rFonts w:ascii="Arial" w:hAnsi="Arial" w:cs="Arial"/>
                <w:sz w:val="22"/>
                <w:szCs w:val="22"/>
              </w:rPr>
              <w:t xml:space="preserve"> </w:t>
            </w:r>
            <w:sdt>
              <w:sdtPr>
                <w:rPr>
                  <w:rFonts w:ascii="Arial" w:hAnsi="Arial" w:cs="Arial"/>
                  <w:sz w:val="22"/>
                  <w:szCs w:val="22"/>
                </w:rPr>
                <w:id w:val="1081867996"/>
                <w:placeholder>
                  <w:docPart w:val="4F91B56E10954186835E9BF4D8BED2D4"/>
                </w:placeholder>
              </w:sdtPr>
              <w:sdtEndPr/>
              <w:sdtContent>
                <w:sdt>
                  <w:sdtPr>
                    <w:rPr>
                      <w:rFonts w:ascii="Arial" w:hAnsi="Arial" w:cs="Arial"/>
                      <w:sz w:val="22"/>
                      <w:szCs w:val="22"/>
                    </w:rPr>
                    <w:id w:val="-216824202"/>
                    <w:placeholder>
                      <w:docPart w:val="8C1D80389F7C40F69F7ABA5B08B7BBEC"/>
                    </w:placeholder>
                  </w:sdtPr>
                  <w:sdtEndPr/>
                  <w:sdtContent>
                    <w:r>
                      <w:rPr>
                        <w:rFonts w:ascii="Arial" w:hAnsi="Arial" w:cs="Arial"/>
                        <w:sz w:val="22"/>
                        <w:szCs w:val="22"/>
                      </w:rPr>
                      <w:t>Politique de livraison</w:t>
                    </w:r>
                  </w:sdtContent>
                </w:sdt>
              </w:sdtContent>
            </w:sdt>
          </w:p>
        </w:tc>
        <w:tc>
          <w:tcPr>
            <w:tcW w:w="614" w:type="dxa"/>
            <w:shd w:val="clear" w:color="auto" w:fill="auto"/>
            <w:vAlign w:val="center"/>
          </w:tcPr>
          <w:p w14:paraId="503DC71C" w14:textId="443BB4DD" w:rsidR="005F1040" w:rsidRPr="003A15AF" w:rsidRDefault="005F1040" w:rsidP="005F1040">
            <w:pPr>
              <w:rPr>
                <w:rFonts w:ascii="Arial" w:hAnsi="Arial" w:cs="Arial"/>
                <w:sz w:val="22"/>
                <w:szCs w:val="22"/>
              </w:rPr>
            </w:pPr>
            <w:r>
              <w:rPr>
                <w:rFonts w:ascii="Arial" w:hAnsi="Arial" w:cs="Arial"/>
                <w:sz w:val="22"/>
                <w:szCs w:val="22"/>
              </w:rPr>
              <w:t>/ 5</w:t>
            </w:r>
          </w:p>
        </w:tc>
        <w:tc>
          <w:tcPr>
            <w:tcW w:w="1865" w:type="dxa"/>
            <w:vMerge w:val="restart"/>
            <w:shd w:val="clear" w:color="auto" w:fill="auto"/>
            <w:vAlign w:val="center"/>
          </w:tcPr>
          <w:p w14:paraId="6D0C5729" w14:textId="1865F027" w:rsidR="005F1040" w:rsidRPr="003A15AF" w:rsidRDefault="005F1040" w:rsidP="006D1E9B">
            <w:pPr>
              <w:jc w:val="center"/>
              <w:rPr>
                <w:rFonts w:ascii="Arial" w:hAnsi="Arial" w:cs="Arial"/>
                <w:sz w:val="22"/>
                <w:szCs w:val="22"/>
              </w:rPr>
            </w:pPr>
            <w:r>
              <w:rPr>
                <w:rFonts w:ascii="Arial" w:hAnsi="Arial" w:cs="Arial"/>
                <w:sz w:val="22"/>
                <w:szCs w:val="22"/>
              </w:rPr>
              <w:t>10</w:t>
            </w:r>
          </w:p>
        </w:tc>
      </w:tr>
      <w:tr w:rsidR="005F1040" w:rsidRPr="003A15AF" w14:paraId="59853CAB" w14:textId="77777777" w:rsidTr="005F1040">
        <w:trPr>
          <w:trHeight w:val="454"/>
          <w:jc w:val="center"/>
        </w:trPr>
        <w:tc>
          <w:tcPr>
            <w:tcW w:w="2544" w:type="dxa"/>
            <w:vMerge/>
            <w:shd w:val="clear" w:color="auto" w:fill="auto"/>
            <w:vAlign w:val="center"/>
          </w:tcPr>
          <w:p w14:paraId="678BE902" w14:textId="77777777" w:rsidR="005F1040" w:rsidRPr="003A15AF" w:rsidRDefault="005F1040" w:rsidP="006D1E9B">
            <w:pPr>
              <w:rPr>
                <w:rFonts w:ascii="Arial" w:hAnsi="Arial" w:cs="Arial"/>
                <w:sz w:val="22"/>
                <w:szCs w:val="22"/>
              </w:rPr>
            </w:pPr>
          </w:p>
        </w:tc>
        <w:tc>
          <w:tcPr>
            <w:tcW w:w="4812" w:type="dxa"/>
            <w:shd w:val="clear" w:color="auto" w:fill="auto"/>
            <w:vAlign w:val="center"/>
          </w:tcPr>
          <w:p w14:paraId="695A519A" w14:textId="77777777" w:rsidR="005F1040" w:rsidRPr="003A15AF" w:rsidRDefault="005F1040" w:rsidP="00024E14">
            <w:pPr>
              <w:rPr>
                <w:rFonts w:ascii="Arial" w:hAnsi="Arial" w:cs="Arial"/>
                <w:sz w:val="22"/>
                <w:szCs w:val="22"/>
              </w:rPr>
            </w:pPr>
            <w:r w:rsidRPr="003A15AF">
              <w:rPr>
                <w:rFonts w:ascii="Arial" w:hAnsi="Arial" w:cs="Arial"/>
                <w:i/>
                <w:sz w:val="22"/>
                <w:szCs w:val="22"/>
              </w:rPr>
              <w:t>2-2 :</w:t>
            </w:r>
            <w:r w:rsidRPr="003A15AF">
              <w:rPr>
                <w:rFonts w:ascii="Arial" w:hAnsi="Arial" w:cs="Arial"/>
                <w:sz w:val="22"/>
                <w:szCs w:val="22"/>
              </w:rPr>
              <w:t xml:space="preserve"> </w:t>
            </w:r>
            <w:sdt>
              <w:sdtPr>
                <w:rPr>
                  <w:rFonts w:ascii="Arial" w:hAnsi="Arial" w:cs="Arial"/>
                  <w:sz w:val="22"/>
                  <w:szCs w:val="22"/>
                </w:rPr>
                <w:id w:val="1111008495"/>
                <w:placeholder>
                  <w:docPart w:val="FC75EA8248FC483494181316A8945722"/>
                </w:placeholder>
              </w:sdtPr>
              <w:sdtEndPr/>
              <w:sdtContent>
                <w:r>
                  <w:rPr>
                    <w:rFonts w:ascii="Arial" w:hAnsi="Arial" w:cs="Arial"/>
                    <w:sz w:val="22"/>
                    <w:szCs w:val="22"/>
                  </w:rPr>
                  <w:t>Développement social</w:t>
                </w:r>
              </w:sdtContent>
            </w:sdt>
          </w:p>
        </w:tc>
        <w:tc>
          <w:tcPr>
            <w:tcW w:w="614" w:type="dxa"/>
            <w:shd w:val="clear" w:color="auto" w:fill="auto"/>
            <w:vAlign w:val="center"/>
          </w:tcPr>
          <w:p w14:paraId="7D76E710" w14:textId="395B25F6" w:rsidR="005F1040" w:rsidRPr="005F1040" w:rsidRDefault="005F1040" w:rsidP="00024E14">
            <w:pPr>
              <w:rPr>
                <w:rFonts w:ascii="Arial" w:hAnsi="Arial" w:cs="Arial"/>
                <w:sz w:val="22"/>
                <w:szCs w:val="22"/>
              </w:rPr>
            </w:pPr>
            <w:r>
              <w:rPr>
                <w:rFonts w:ascii="Arial" w:hAnsi="Arial" w:cs="Arial"/>
                <w:sz w:val="22"/>
                <w:szCs w:val="22"/>
              </w:rPr>
              <w:t>/ 5</w:t>
            </w:r>
          </w:p>
        </w:tc>
        <w:tc>
          <w:tcPr>
            <w:tcW w:w="1865" w:type="dxa"/>
            <w:vMerge/>
            <w:shd w:val="clear" w:color="auto" w:fill="auto"/>
            <w:vAlign w:val="center"/>
          </w:tcPr>
          <w:p w14:paraId="558B3BE2" w14:textId="4BB1C7D6" w:rsidR="005F1040" w:rsidRPr="003A15AF" w:rsidRDefault="005F1040" w:rsidP="006D1E9B">
            <w:pPr>
              <w:jc w:val="center"/>
              <w:rPr>
                <w:rFonts w:ascii="Arial" w:hAnsi="Arial" w:cs="Arial"/>
                <w:sz w:val="22"/>
                <w:szCs w:val="22"/>
              </w:rPr>
            </w:pPr>
          </w:p>
        </w:tc>
      </w:tr>
      <w:permEnd w:id="1230203442"/>
    </w:tbl>
    <w:p w14:paraId="1C5A1239" w14:textId="77777777" w:rsidR="00295A26" w:rsidRPr="003A15AF" w:rsidRDefault="00295A26" w:rsidP="00E0445E">
      <w:pPr>
        <w:rPr>
          <w:rFonts w:ascii="Arial" w:hAnsi="Arial" w:cs="Arial"/>
          <w:sz w:val="22"/>
          <w:szCs w:val="22"/>
        </w:rPr>
      </w:pPr>
    </w:p>
    <w:p w14:paraId="4679DA77" w14:textId="77777777" w:rsidR="00071F22" w:rsidRPr="003A15AF" w:rsidRDefault="00071F22" w:rsidP="00071F22">
      <w:pPr>
        <w:ind w:right="-142"/>
        <w:rPr>
          <w:rFonts w:ascii="Arial" w:hAnsi="Arial" w:cs="Arial"/>
          <w:color w:val="000000"/>
          <w:sz w:val="22"/>
          <w:szCs w:val="22"/>
        </w:rPr>
      </w:pPr>
      <w:r w:rsidRPr="003A15AF">
        <w:rPr>
          <w:rFonts w:ascii="Arial" w:hAnsi="Arial" w:cs="Arial"/>
          <w:color w:val="000000"/>
          <w:sz w:val="22"/>
          <w:szCs w:val="22"/>
        </w:rPr>
        <w:t>La présentation de vos produits auprès des praticiens fait partie intégrante de l’offre et sera prise en compte dans l’analyse globale, par l’établissement bénéficiaire, du critère « qualité » détaillé ci-dessus.</w:t>
      </w:r>
    </w:p>
    <w:p w14:paraId="4BBEE531" w14:textId="77777777" w:rsidR="00071F22" w:rsidRPr="003A15AF" w:rsidRDefault="00071F22" w:rsidP="00E0445E">
      <w:pPr>
        <w:rPr>
          <w:rFonts w:ascii="Arial" w:hAnsi="Arial" w:cs="Arial"/>
          <w:sz w:val="22"/>
          <w:szCs w:val="22"/>
        </w:rPr>
      </w:pPr>
    </w:p>
    <w:p w14:paraId="756B5A18" w14:textId="77777777" w:rsidR="001D1E5B" w:rsidRPr="003A15AF" w:rsidRDefault="001D1E5B" w:rsidP="00D73FB8">
      <w:pPr>
        <w:spacing w:after="60"/>
        <w:rPr>
          <w:rFonts w:ascii="Arial" w:hAnsi="Arial" w:cs="Arial"/>
          <w:sz w:val="22"/>
          <w:szCs w:val="22"/>
        </w:rPr>
      </w:pPr>
      <w:r w:rsidRPr="003A15AF">
        <w:rPr>
          <w:rFonts w:ascii="Arial" w:hAnsi="Arial" w:cs="Arial"/>
          <w:sz w:val="22"/>
          <w:szCs w:val="22"/>
        </w:rPr>
        <w:t>En cas d’erreurs purement matérielles ou d’incohérences constatés dans la présentation des prix, le candidat sera invité à confirmer ou infirmer son offre.</w:t>
      </w:r>
    </w:p>
    <w:p w14:paraId="326C4DFF" w14:textId="77777777" w:rsidR="001D1E5B" w:rsidRPr="003A15AF" w:rsidRDefault="001D1E5B" w:rsidP="00E0445E">
      <w:pPr>
        <w:rPr>
          <w:rFonts w:ascii="Arial" w:hAnsi="Arial" w:cs="Arial"/>
          <w:sz w:val="22"/>
          <w:szCs w:val="22"/>
        </w:rPr>
      </w:pPr>
      <w:r w:rsidRPr="003A15AF">
        <w:rPr>
          <w:rFonts w:ascii="Arial" w:hAnsi="Arial" w:cs="Arial"/>
          <w:sz w:val="22"/>
          <w:szCs w:val="22"/>
        </w:rPr>
        <w:t>Le représentant du pouvoir adjudicateur pourra inviter chaque candidat à rectifier ces erreurs sans qu’il puisse modifier la teneur</w:t>
      </w:r>
      <w:r w:rsidR="005A505E" w:rsidRPr="003A15AF">
        <w:rPr>
          <w:rFonts w:ascii="Arial" w:hAnsi="Arial" w:cs="Arial"/>
          <w:sz w:val="22"/>
          <w:szCs w:val="22"/>
        </w:rPr>
        <w:t xml:space="preserve"> de son offre.</w:t>
      </w:r>
    </w:p>
    <w:p w14:paraId="7FF8EC1A" w14:textId="50CF2084" w:rsidR="00D73FB8" w:rsidRPr="003A15AF" w:rsidRDefault="00D73FB8" w:rsidP="00D73FB8">
      <w:pPr>
        <w:spacing w:before="60"/>
        <w:rPr>
          <w:rFonts w:ascii="Arial" w:hAnsi="Arial" w:cs="Arial"/>
          <w:sz w:val="22"/>
          <w:szCs w:val="22"/>
        </w:rPr>
      </w:pPr>
      <w:r w:rsidRPr="003A15AF">
        <w:rPr>
          <w:rFonts w:ascii="Arial" w:hAnsi="Arial" w:cs="Arial"/>
          <w:sz w:val="22"/>
          <w:szCs w:val="22"/>
        </w:rPr>
        <w:t xml:space="preserve">Les prix présentés dans l'offre financière des candidats seront appréciés </w:t>
      </w:r>
      <w:r w:rsidR="00B02116" w:rsidRPr="003A15AF">
        <w:rPr>
          <w:rFonts w:ascii="Arial" w:hAnsi="Arial" w:cs="Arial"/>
          <w:sz w:val="22"/>
          <w:szCs w:val="22"/>
        </w:rPr>
        <w:t>avec</w:t>
      </w:r>
      <w:r w:rsidRPr="003A15AF">
        <w:rPr>
          <w:rFonts w:ascii="Arial" w:hAnsi="Arial" w:cs="Arial"/>
          <w:sz w:val="22"/>
          <w:szCs w:val="22"/>
        </w:rPr>
        <w:t xml:space="preserve"> </w:t>
      </w:r>
      <w:sdt>
        <w:sdtPr>
          <w:rPr>
            <w:rFonts w:ascii="Arial" w:hAnsi="Arial" w:cs="Arial"/>
            <w:sz w:val="22"/>
            <w:szCs w:val="22"/>
          </w:rPr>
          <w:id w:val="1644005333"/>
          <w:placeholder>
            <w:docPart w:val="4E071FECB61C4E3795C01E72146B45ED"/>
          </w:placeholder>
          <w:dropDownList>
            <w:listItem w:value="Choisissez un élément."/>
            <w:listItem w:displayText="deux" w:value="deux"/>
            <w:listItem w:displayText="trois" w:value="trois"/>
            <w:listItem w:displayText="quatre" w:value="quatre"/>
          </w:dropDownList>
        </w:sdtPr>
        <w:sdtEndPr/>
        <w:sdtContent>
          <w:r w:rsidR="000A5CFB">
            <w:rPr>
              <w:rFonts w:ascii="Arial" w:hAnsi="Arial" w:cs="Arial"/>
              <w:sz w:val="22"/>
              <w:szCs w:val="22"/>
            </w:rPr>
            <w:t>deux</w:t>
          </w:r>
        </w:sdtContent>
      </w:sdt>
      <w:r w:rsidR="006B4454" w:rsidRPr="003A15AF">
        <w:rPr>
          <w:rFonts w:ascii="Arial" w:hAnsi="Arial" w:cs="Arial"/>
          <w:sz w:val="22"/>
          <w:szCs w:val="22"/>
        </w:rPr>
        <w:t xml:space="preserve"> </w:t>
      </w:r>
      <w:r w:rsidRPr="003A15AF">
        <w:rPr>
          <w:rFonts w:ascii="Arial" w:hAnsi="Arial" w:cs="Arial"/>
          <w:sz w:val="22"/>
          <w:szCs w:val="22"/>
        </w:rPr>
        <w:t>chiffres après la virgule.</w:t>
      </w:r>
    </w:p>
    <w:p w14:paraId="0B8691B1" w14:textId="77777777" w:rsidR="00847F4B" w:rsidRPr="003A15AF" w:rsidRDefault="00B534C3" w:rsidP="00847F4B">
      <w:pPr>
        <w:pStyle w:val="Titre2"/>
        <w:tabs>
          <w:tab w:val="num" w:pos="426"/>
          <w:tab w:val="left" w:pos="3828"/>
        </w:tabs>
        <w:rPr>
          <w:rFonts w:ascii="Arial" w:hAnsi="Arial"/>
          <w:sz w:val="22"/>
          <w:szCs w:val="22"/>
        </w:rPr>
      </w:pPr>
      <w:bookmarkStart w:id="91" w:name="_Toc473733710"/>
      <w:bookmarkStart w:id="92" w:name="_Toc209080868"/>
      <w:r w:rsidRPr="003A15AF">
        <w:rPr>
          <w:rFonts w:ascii="Arial" w:hAnsi="Arial"/>
          <w:sz w:val="22"/>
          <w:szCs w:val="22"/>
        </w:rPr>
        <w:t>Classement des offres</w:t>
      </w:r>
      <w:bookmarkEnd w:id="91"/>
      <w:bookmarkEnd w:id="92"/>
    </w:p>
    <w:sdt>
      <w:sdtPr>
        <w:rPr>
          <w:rFonts w:ascii="Arial" w:hAnsi="Arial" w:cs="Arial"/>
          <w:sz w:val="22"/>
          <w:szCs w:val="22"/>
        </w:rPr>
        <w:id w:val="-1794892076"/>
        <w:placeholder>
          <w:docPart w:val="7F5E7555CEFB4A80A1E8331AA6988BE2"/>
        </w:placeholder>
        <w:docPartList>
          <w:docPartGallery w:val="Tables"/>
          <w:docPartCategory w:val="Classement des offres"/>
        </w:docPartList>
      </w:sdtPr>
      <w:sdtEndPr/>
      <w:sdtContent>
        <w:p w14:paraId="448FEAAC" w14:textId="77777777" w:rsidR="00847F4B" w:rsidRPr="003A15AF" w:rsidRDefault="00847F4B" w:rsidP="00847F4B">
          <w:pPr>
            <w:rPr>
              <w:rFonts w:ascii="Arial" w:hAnsi="Arial" w:cs="Arial"/>
              <w:sz w:val="22"/>
              <w:szCs w:val="22"/>
            </w:rPr>
          </w:pPr>
          <w:r w:rsidRPr="003A15AF">
            <w:rPr>
              <w:rFonts w:ascii="Arial" w:hAnsi="Arial" w:cs="Arial"/>
              <w:sz w:val="22"/>
              <w:szCs w:val="22"/>
            </w:rPr>
            <w:t>La somme des points de chaque critère détermine le nombre total de points attribués à chaque candidat, lesquels feront l’objet d’un classement. Le candidat obtenant le plus de points et ayant à ce titre transmis l’offre économiquement la plus avantageuse sera provisoirement retenue.</w:t>
          </w:r>
        </w:p>
        <w:p w14:paraId="602AAB3D" w14:textId="77777777" w:rsidR="00847F4B" w:rsidRPr="003A15AF" w:rsidRDefault="00847F4B" w:rsidP="00847F4B">
          <w:pPr>
            <w:rPr>
              <w:rFonts w:ascii="Arial" w:hAnsi="Arial" w:cs="Arial"/>
              <w:sz w:val="22"/>
              <w:szCs w:val="22"/>
            </w:rPr>
          </w:pPr>
          <w:r w:rsidRPr="003A15AF">
            <w:rPr>
              <w:rFonts w:ascii="Arial" w:hAnsi="Arial" w:cs="Arial"/>
              <w:sz w:val="22"/>
              <w:szCs w:val="22"/>
            </w:rPr>
            <w:t>En cas d’égalité de points, la note attribuée à chaque candidat sur le critère hiérarchiquement le plus important départagera les candidats concernés.</w:t>
          </w:r>
        </w:p>
        <w:p w14:paraId="5FF82C6F" w14:textId="77777777" w:rsidR="006F4A22" w:rsidRPr="003A15AF" w:rsidRDefault="00CC246D" w:rsidP="006F4A22">
          <w:pPr>
            <w:rPr>
              <w:rFonts w:ascii="Arial" w:hAnsi="Arial" w:cs="Arial"/>
              <w:sz w:val="22"/>
              <w:szCs w:val="22"/>
            </w:rPr>
          </w:pPr>
        </w:p>
      </w:sdtContent>
    </w:sdt>
    <w:p w14:paraId="514DEBC7" w14:textId="77777777" w:rsidR="00EA73F0" w:rsidRPr="003A15AF" w:rsidRDefault="00160D1F" w:rsidP="00671E47">
      <w:pPr>
        <w:pStyle w:val="Titre1"/>
        <w:spacing w:before="240" w:after="120"/>
        <w:ind w:left="0" w:firstLine="0"/>
        <w:rPr>
          <w:rFonts w:ascii="Arial" w:hAnsi="Arial"/>
          <w:noProof/>
          <w:sz w:val="22"/>
          <w:szCs w:val="22"/>
        </w:rPr>
      </w:pPr>
      <w:bookmarkStart w:id="93" w:name="_Toc473733713"/>
      <w:bookmarkStart w:id="94" w:name="_Toc209080869"/>
      <w:r w:rsidRPr="003A15AF">
        <w:rPr>
          <w:rFonts w:ascii="Arial" w:hAnsi="Arial"/>
          <w:color w:val="auto"/>
          <w:sz w:val="22"/>
          <w:szCs w:val="22"/>
        </w:rPr>
        <w:t>JUSTIFICATIF</w:t>
      </w:r>
      <w:r w:rsidR="00EA73F0" w:rsidRPr="003A15AF">
        <w:rPr>
          <w:rFonts w:ascii="Arial" w:hAnsi="Arial"/>
          <w:color w:val="auto"/>
          <w:sz w:val="22"/>
          <w:szCs w:val="22"/>
        </w:rPr>
        <w:t xml:space="preserve">S A PRODUIRE PAR LE </w:t>
      </w:r>
      <w:bookmarkEnd w:id="93"/>
      <w:r w:rsidRPr="003A15AF">
        <w:rPr>
          <w:rFonts w:ascii="Arial" w:hAnsi="Arial"/>
          <w:color w:val="auto"/>
          <w:sz w:val="22"/>
          <w:szCs w:val="22"/>
        </w:rPr>
        <w:t>TITULAIRE PRESSENTI</w:t>
      </w:r>
      <w:bookmarkEnd w:id="94"/>
    </w:p>
    <w:p w14:paraId="355B079D" w14:textId="77777777" w:rsidR="005C7457" w:rsidRPr="003A15AF" w:rsidRDefault="005C7457" w:rsidP="002E4D88">
      <w:pPr>
        <w:spacing w:after="60"/>
        <w:rPr>
          <w:rFonts w:ascii="Arial" w:hAnsi="Arial" w:cs="Arial"/>
          <w:sz w:val="22"/>
          <w:szCs w:val="22"/>
        </w:rPr>
      </w:pPr>
      <w:r w:rsidRPr="003A15AF">
        <w:rPr>
          <w:rFonts w:ascii="Arial" w:hAnsi="Arial" w:cs="Arial"/>
          <w:sz w:val="22"/>
          <w:szCs w:val="22"/>
        </w:rPr>
        <w:t xml:space="preserve">Lors de l'attribution du marché public et avant la notification du marché, </w:t>
      </w:r>
      <w:r w:rsidR="00160D1F" w:rsidRPr="003A15AF">
        <w:rPr>
          <w:rFonts w:ascii="Arial" w:hAnsi="Arial" w:cs="Arial"/>
          <w:sz w:val="22"/>
          <w:szCs w:val="22"/>
        </w:rPr>
        <w:t>le titulaire pressenti</w:t>
      </w:r>
      <w:r w:rsidRPr="003A15AF">
        <w:rPr>
          <w:rFonts w:ascii="Arial" w:hAnsi="Arial" w:cs="Arial"/>
          <w:sz w:val="22"/>
          <w:szCs w:val="22"/>
        </w:rPr>
        <w:t xml:space="preserve"> doit fournir</w:t>
      </w:r>
      <w:r w:rsidR="00160D1F" w:rsidRPr="003A15AF">
        <w:rPr>
          <w:rFonts w:ascii="Arial" w:hAnsi="Arial" w:cs="Arial"/>
          <w:sz w:val="22"/>
          <w:szCs w:val="22"/>
        </w:rPr>
        <w:t xml:space="preserve"> </w:t>
      </w:r>
      <w:r w:rsidR="00A66C8C" w:rsidRPr="003A15AF">
        <w:rPr>
          <w:rFonts w:ascii="Arial" w:hAnsi="Arial" w:cs="Arial"/>
          <w:sz w:val="22"/>
          <w:szCs w:val="22"/>
        </w:rPr>
        <w:t>l</w:t>
      </w:r>
      <w:r w:rsidRPr="003A15AF">
        <w:rPr>
          <w:rFonts w:ascii="Arial" w:hAnsi="Arial" w:cs="Arial"/>
          <w:sz w:val="22"/>
          <w:szCs w:val="22"/>
        </w:rPr>
        <w:t xml:space="preserve">es documents attestant qu'il est à jour de ses obligations sociales </w:t>
      </w:r>
      <w:r w:rsidRPr="003A15AF">
        <w:rPr>
          <w:rFonts w:ascii="Arial" w:hAnsi="Arial" w:cs="Arial"/>
          <w:i/>
          <w:sz w:val="22"/>
          <w:szCs w:val="22"/>
        </w:rPr>
        <w:t>(paiement des cotisations et contribution sociales</w:t>
      </w:r>
      <w:r w:rsidRPr="003A15AF">
        <w:rPr>
          <w:rFonts w:ascii="Arial" w:hAnsi="Arial" w:cs="Arial"/>
          <w:sz w:val="22"/>
          <w:szCs w:val="22"/>
        </w:rPr>
        <w:t>) auprès de l'Urssaf et du paiement des impôts et taxes</w:t>
      </w:r>
      <w:r w:rsidR="00160D1F" w:rsidRPr="003A15AF">
        <w:rPr>
          <w:rFonts w:ascii="Arial" w:hAnsi="Arial" w:cs="Arial"/>
          <w:sz w:val="22"/>
          <w:szCs w:val="22"/>
        </w:rPr>
        <w:t xml:space="preserve"> dus à l'administration fiscale, datant de moins de six (6) mois.</w:t>
      </w:r>
    </w:p>
    <w:p w14:paraId="003FCF1B" w14:textId="77777777" w:rsidR="00EA73F0" w:rsidRPr="003A15AF" w:rsidRDefault="00EA73F0" w:rsidP="002E4D88">
      <w:pPr>
        <w:spacing w:after="60"/>
        <w:rPr>
          <w:rFonts w:ascii="Arial" w:hAnsi="Arial" w:cs="Arial"/>
          <w:sz w:val="22"/>
          <w:szCs w:val="22"/>
        </w:rPr>
      </w:pPr>
      <w:r w:rsidRPr="003A15AF">
        <w:rPr>
          <w:rFonts w:ascii="Arial" w:hAnsi="Arial" w:cs="Arial"/>
          <w:sz w:val="22"/>
          <w:szCs w:val="22"/>
        </w:rPr>
        <w:t>S'il ne peut produire ces documents dans le délai imparti, son offre est rejetée et le candidat éliminé.</w:t>
      </w:r>
    </w:p>
    <w:p w14:paraId="2AF8F3B6" w14:textId="77777777" w:rsidR="00EA73F0" w:rsidRPr="003A15AF" w:rsidRDefault="00EA73F0" w:rsidP="00EA73F0">
      <w:pPr>
        <w:rPr>
          <w:rFonts w:ascii="Arial" w:hAnsi="Arial" w:cs="Arial"/>
          <w:sz w:val="22"/>
          <w:szCs w:val="22"/>
        </w:rPr>
      </w:pPr>
      <w:r w:rsidRPr="003A15AF">
        <w:rPr>
          <w:rFonts w:ascii="Arial" w:hAnsi="Arial" w:cs="Arial"/>
          <w:sz w:val="22"/>
          <w:szCs w:val="22"/>
        </w:rPr>
        <w:t xml:space="preserve">Le candidat dont l'offre a été classée immédiatement après la sienne </w:t>
      </w:r>
      <w:r w:rsidR="00160D1F" w:rsidRPr="003A15AF">
        <w:rPr>
          <w:rFonts w:ascii="Arial" w:hAnsi="Arial" w:cs="Arial"/>
          <w:sz w:val="22"/>
          <w:szCs w:val="22"/>
        </w:rPr>
        <w:t>peut être</w:t>
      </w:r>
      <w:r w:rsidRPr="003A15AF">
        <w:rPr>
          <w:rFonts w:ascii="Arial" w:hAnsi="Arial" w:cs="Arial"/>
          <w:sz w:val="22"/>
          <w:szCs w:val="22"/>
        </w:rPr>
        <w:t xml:space="preserve"> sollicité pour produire les certificats et attestations nécessaires avant que le marché ne lui soit attribué. Si nécessaire, cette procédure peut être reproduite tant qu'il subsiste des offres qui n'ont pas été écartées au motif qu'elles sont inappropriées, irrégulières ou inacceptables.</w:t>
      </w:r>
    </w:p>
    <w:p w14:paraId="2BAA49BD" w14:textId="77777777" w:rsidR="00EA73F0" w:rsidRPr="003A15AF" w:rsidRDefault="002E68AE" w:rsidP="00D726AF">
      <w:pPr>
        <w:pStyle w:val="Titre2"/>
        <w:tabs>
          <w:tab w:val="clear" w:pos="0"/>
          <w:tab w:val="clear" w:pos="3260"/>
          <w:tab w:val="num" w:pos="426"/>
        </w:tabs>
        <w:ind w:left="227" w:hanging="227"/>
        <w:rPr>
          <w:rFonts w:ascii="Arial" w:hAnsi="Arial"/>
          <w:sz w:val="22"/>
          <w:szCs w:val="22"/>
          <w:lang w:eastAsia="ar-SA"/>
        </w:rPr>
      </w:pPr>
      <w:bookmarkStart w:id="95" w:name="_Toc209080870"/>
      <w:r w:rsidRPr="003A15AF">
        <w:rPr>
          <w:rFonts w:ascii="Arial" w:hAnsi="Arial"/>
          <w:sz w:val="22"/>
          <w:szCs w:val="22"/>
        </w:rPr>
        <w:t>En cas d’utilisation du</w:t>
      </w:r>
      <w:r w:rsidR="00160D1F" w:rsidRPr="003A15AF">
        <w:rPr>
          <w:rFonts w:ascii="Arial" w:hAnsi="Arial"/>
          <w:sz w:val="22"/>
          <w:szCs w:val="22"/>
        </w:rPr>
        <w:t xml:space="preserve"> formulaire</w:t>
      </w:r>
      <w:r w:rsidR="00263EA6" w:rsidRPr="003A15AF">
        <w:rPr>
          <w:rFonts w:ascii="Arial" w:hAnsi="Arial"/>
          <w:sz w:val="22"/>
          <w:szCs w:val="22"/>
        </w:rPr>
        <w:t xml:space="preserve"> </w:t>
      </w:r>
      <w:r w:rsidR="00EE546D" w:rsidRPr="003A15AF">
        <w:rPr>
          <w:rFonts w:ascii="Arial" w:hAnsi="Arial"/>
          <w:sz w:val="22"/>
          <w:szCs w:val="22"/>
        </w:rPr>
        <w:t>« DUME »</w:t>
      </w:r>
      <w:r w:rsidR="00160D1F" w:rsidRPr="003A15AF">
        <w:rPr>
          <w:rFonts w:ascii="Arial" w:hAnsi="Arial"/>
          <w:sz w:val="22"/>
          <w:szCs w:val="22"/>
        </w:rPr>
        <w:t xml:space="preserve"> lors du dépôt de </w:t>
      </w:r>
      <w:r w:rsidR="004D5231" w:rsidRPr="003A15AF">
        <w:rPr>
          <w:rFonts w:ascii="Arial" w:hAnsi="Arial"/>
          <w:sz w:val="22"/>
          <w:szCs w:val="22"/>
        </w:rPr>
        <w:t>l’</w:t>
      </w:r>
      <w:r w:rsidR="00160D1F" w:rsidRPr="003A15AF">
        <w:rPr>
          <w:rFonts w:ascii="Arial" w:hAnsi="Arial"/>
          <w:sz w:val="22"/>
          <w:szCs w:val="22"/>
        </w:rPr>
        <w:t>offre</w:t>
      </w:r>
      <w:bookmarkEnd w:id="95"/>
    </w:p>
    <w:p w14:paraId="3EDB9780" w14:textId="77777777" w:rsidR="00160D1F" w:rsidRPr="003A15AF" w:rsidRDefault="00160D1F" w:rsidP="00640647">
      <w:pPr>
        <w:spacing w:after="60"/>
        <w:rPr>
          <w:rFonts w:ascii="Arial" w:hAnsi="Arial" w:cs="Arial"/>
          <w:sz w:val="22"/>
          <w:szCs w:val="22"/>
        </w:rPr>
      </w:pPr>
      <w:r w:rsidRPr="003A15AF">
        <w:rPr>
          <w:rFonts w:ascii="Arial" w:hAnsi="Arial" w:cs="Arial"/>
          <w:sz w:val="22"/>
          <w:szCs w:val="22"/>
        </w:rPr>
        <w:t>Le titulaire pressenti est dispensé de fournir les documents suivants :</w:t>
      </w:r>
    </w:p>
    <w:p w14:paraId="094FDA0D" w14:textId="77777777" w:rsidR="00160D1F" w:rsidRPr="003A15AF" w:rsidRDefault="00640647" w:rsidP="00160D1F">
      <w:pPr>
        <w:pStyle w:val="Paragraphedeliste"/>
        <w:numPr>
          <w:ilvl w:val="0"/>
          <w:numId w:val="25"/>
        </w:numPr>
        <w:ind w:left="284" w:hanging="284"/>
        <w:rPr>
          <w:rFonts w:ascii="Arial" w:hAnsi="Arial" w:cs="Arial"/>
          <w:sz w:val="22"/>
          <w:szCs w:val="22"/>
        </w:rPr>
      </w:pPr>
      <w:r w:rsidRPr="003A15AF">
        <w:rPr>
          <w:rFonts w:ascii="Arial" w:hAnsi="Arial" w:cs="Arial"/>
          <w:sz w:val="22"/>
          <w:szCs w:val="22"/>
        </w:rPr>
        <w:t>C</w:t>
      </w:r>
      <w:r w:rsidR="00160D1F" w:rsidRPr="003A15AF">
        <w:rPr>
          <w:rFonts w:ascii="Arial" w:hAnsi="Arial" w:cs="Arial"/>
          <w:sz w:val="22"/>
          <w:szCs w:val="22"/>
        </w:rPr>
        <w:t>ertificats relatifs à l'impôt sur le revenu, les sociétés et la taxe sur la valeur ajoutée (TVA) ;</w:t>
      </w:r>
    </w:p>
    <w:p w14:paraId="576CE250" w14:textId="77777777" w:rsidR="00160D1F" w:rsidRPr="003A15AF" w:rsidRDefault="00640647" w:rsidP="00160D1F">
      <w:pPr>
        <w:pStyle w:val="Paragraphedeliste"/>
        <w:numPr>
          <w:ilvl w:val="0"/>
          <w:numId w:val="25"/>
        </w:numPr>
        <w:ind w:left="284" w:hanging="284"/>
        <w:rPr>
          <w:rFonts w:ascii="Arial" w:hAnsi="Arial" w:cs="Arial"/>
          <w:sz w:val="22"/>
          <w:szCs w:val="22"/>
        </w:rPr>
      </w:pPr>
      <w:r w:rsidRPr="003A15AF">
        <w:rPr>
          <w:rFonts w:ascii="Arial" w:hAnsi="Arial" w:cs="Arial"/>
          <w:sz w:val="22"/>
          <w:szCs w:val="22"/>
        </w:rPr>
        <w:t>D</w:t>
      </w:r>
      <w:r w:rsidR="00160D1F" w:rsidRPr="003A15AF">
        <w:rPr>
          <w:rFonts w:ascii="Arial" w:hAnsi="Arial" w:cs="Arial"/>
          <w:sz w:val="22"/>
          <w:szCs w:val="22"/>
        </w:rPr>
        <w:t>éclarations sociales et de paiement des cotisations et des contributions de sécurité sociale ;</w:t>
      </w:r>
    </w:p>
    <w:p w14:paraId="0732FCBE" w14:textId="77777777" w:rsidR="00160D1F" w:rsidRPr="003A15AF" w:rsidRDefault="00640647" w:rsidP="00160D1F">
      <w:pPr>
        <w:pStyle w:val="Paragraphedeliste"/>
        <w:numPr>
          <w:ilvl w:val="0"/>
          <w:numId w:val="25"/>
        </w:numPr>
        <w:ind w:left="284" w:hanging="284"/>
        <w:rPr>
          <w:rFonts w:ascii="Arial" w:hAnsi="Arial" w:cs="Arial"/>
          <w:sz w:val="22"/>
          <w:szCs w:val="22"/>
        </w:rPr>
      </w:pPr>
      <w:r w:rsidRPr="003A15AF">
        <w:rPr>
          <w:rFonts w:ascii="Arial" w:hAnsi="Arial" w:cs="Arial"/>
          <w:sz w:val="22"/>
          <w:szCs w:val="22"/>
        </w:rPr>
        <w:t>D</w:t>
      </w:r>
      <w:r w:rsidR="00160D1F" w:rsidRPr="003A15AF">
        <w:rPr>
          <w:rFonts w:ascii="Arial" w:hAnsi="Arial" w:cs="Arial"/>
          <w:sz w:val="22"/>
          <w:szCs w:val="22"/>
        </w:rPr>
        <w:t>ocuments relatifs aux cotisations retraite délivrés par l'organisme Pro BTP ;</w:t>
      </w:r>
    </w:p>
    <w:p w14:paraId="4A16CB28" w14:textId="14184CB0" w:rsidR="00160D1F" w:rsidRDefault="00640647" w:rsidP="007056A5">
      <w:pPr>
        <w:pStyle w:val="Paragraphedeliste"/>
        <w:numPr>
          <w:ilvl w:val="0"/>
          <w:numId w:val="25"/>
        </w:numPr>
        <w:spacing w:after="120"/>
        <w:ind w:left="284" w:hanging="284"/>
        <w:rPr>
          <w:rFonts w:ascii="Arial" w:hAnsi="Arial" w:cs="Arial"/>
          <w:sz w:val="22"/>
          <w:szCs w:val="22"/>
        </w:rPr>
      </w:pPr>
      <w:r w:rsidRPr="003A15AF">
        <w:rPr>
          <w:rFonts w:ascii="Arial" w:hAnsi="Arial" w:cs="Arial"/>
          <w:sz w:val="22"/>
          <w:szCs w:val="22"/>
        </w:rPr>
        <w:t>C</w:t>
      </w:r>
      <w:r w:rsidR="00160D1F" w:rsidRPr="003A15AF">
        <w:rPr>
          <w:rFonts w:ascii="Arial" w:hAnsi="Arial" w:cs="Arial"/>
          <w:sz w:val="22"/>
          <w:szCs w:val="22"/>
        </w:rPr>
        <w:t>ertificat attestant de la régularité de sa situation au regard de l'obligation d'emp</w:t>
      </w:r>
      <w:r w:rsidRPr="003A15AF">
        <w:rPr>
          <w:rFonts w:ascii="Arial" w:hAnsi="Arial" w:cs="Arial"/>
          <w:sz w:val="22"/>
          <w:szCs w:val="22"/>
        </w:rPr>
        <w:t>loi de travailleurs handicapés.</w:t>
      </w:r>
    </w:p>
    <w:p w14:paraId="0342AA2C" w14:textId="77777777" w:rsidR="00930B92" w:rsidRPr="003A15AF" w:rsidRDefault="00930B92" w:rsidP="00930B92">
      <w:pPr>
        <w:pStyle w:val="Paragraphedeliste"/>
        <w:spacing w:after="120"/>
        <w:ind w:left="284"/>
        <w:rPr>
          <w:rFonts w:ascii="Arial" w:hAnsi="Arial" w:cs="Arial"/>
          <w:sz w:val="22"/>
          <w:szCs w:val="22"/>
        </w:rPr>
      </w:pPr>
    </w:p>
    <w:p w14:paraId="677C97F8" w14:textId="77777777" w:rsidR="00640647" w:rsidRPr="003A15AF" w:rsidRDefault="004D5231" w:rsidP="00A66C8C">
      <w:pPr>
        <w:pStyle w:val="Titre2"/>
        <w:tabs>
          <w:tab w:val="clear" w:pos="0"/>
          <w:tab w:val="clear" w:pos="3260"/>
          <w:tab w:val="num" w:pos="426"/>
        </w:tabs>
        <w:ind w:left="227" w:hanging="227"/>
        <w:rPr>
          <w:rFonts w:ascii="Arial" w:hAnsi="Arial"/>
          <w:sz w:val="22"/>
          <w:szCs w:val="22"/>
        </w:rPr>
      </w:pPr>
      <w:bookmarkStart w:id="96" w:name="_Toc209080871"/>
      <w:r w:rsidRPr="003A15AF">
        <w:rPr>
          <w:rFonts w:ascii="Arial" w:hAnsi="Arial"/>
          <w:sz w:val="22"/>
          <w:szCs w:val="22"/>
        </w:rPr>
        <w:lastRenderedPageBreak/>
        <w:t>Sans utilisa</w:t>
      </w:r>
      <w:r w:rsidR="002E68AE" w:rsidRPr="003A15AF">
        <w:rPr>
          <w:rFonts w:ascii="Arial" w:hAnsi="Arial"/>
          <w:sz w:val="22"/>
          <w:szCs w:val="22"/>
        </w:rPr>
        <w:t>tion du</w:t>
      </w:r>
      <w:r w:rsidRPr="003A15AF">
        <w:rPr>
          <w:rFonts w:ascii="Arial" w:hAnsi="Arial"/>
          <w:sz w:val="22"/>
          <w:szCs w:val="22"/>
        </w:rPr>
        <w:t xml:space="preserve"> </w:t>
      </w:r>
      <w:r w:rsidR="00640647" w:rsidRPr="003A15AF">
        <w:rPr>
          <w:rFonts w:ascii="Arial" w:hAnsi="Arial"/>
          <w:sz w:val="22"/>
          <w:szCs w:val="22"/>
        </w:rPr>
        <w:t>formulaire</w:t>
      </w:r>
      <w:r w:rsidR="00263EA6" w:rsidRPr="003A15AF">
        <w:rPr>
          <w:rFonts w:ascii="Arial" w:hAnsi="Arial"/>
          <w:sz w:val="22"/>
          <w:szCs w:val="22"/>
        </w:rPr>
        <w:t xml:space="preserve"> </w:t>
      </w:r>
      <w:r w:rsidR="00EE546D" w:rsidRPr="003A15AF">
        <w:rPr>
          <w:rFonts w:ascii="Arial" w:hAnsi="Arial"/>
          <w:sz w:val="22"/>
          <w:szCs w:val="22"/>
        </w:rPr>
        <w:t>« DUME »</w:t>
      </w:r>
      <w:r w:rsidR="00640647" w:rsidRPr="003A15AF">
        <w:rPr>
          <w:rFonts w:ascii="Arial" w:hAnsi="Arial"/>
          <w:sz w:val="22"/>
          <w:szCs w:val="22"/>
        </w:rPr>
        <w:t xml:space="preserve"> lors du dép</w:t>
      </w:r>
      <w:r w:rsidRPr="003A15AF">
        <w:rPr>
          <w:rFonts w:ascii="Arial" w:hAnsi="Arial"/>
          <w:sz w:val="22"/>
          <w:szCs w:val="22"/>
        </w:rPr>
        <w:t>ôt de l’</w:t>
      </w:r>
      <w:r w:rsidR="00640647" w:rsidRPr="003A15AF">
        <w:rPr>
          <w:rFonts w:ascii="Arial" w:hAnsi="Arial"/>
          <w:sz w:val="22"/>
          <w:szCs w:val="22"/>
        </w:rPr>
        <w:t>offre</w:t>
      </w:r>
      <w:bookmarkEnd w:id="96"/>
    </w:p>
    <w:p w14:paraId="31DEE826" w14:textId="77777777" w:rsidR="004D5231" w:rsidRPr="003A15AF" w:rsidRDefault="004D5231" w:rsidP="004D5231">
      <w:pPr>
        <w:pStyle w:val="Titre3"/>
        <w:tabs>
          <w:tab w:val="left" w:pos="1134"/>
        </w:tabs>
        <w:rPr>
          <w:rFonts w:ascii="Arial" w:hAnsi="Arial"/>
          <w:sz w:val="22"/>
          <w:szCs w:val="22"/>
        </w:rPr>
      </w:pPr>
      <w:bookmarkStart w:id="97" w:name="_Toc209080872"/>
      <w:r w:rsidRPr="003A15AF">
        <w:rPr>
          <w:rFonts w:ascii="Arial" w:hAnsi="Arial"/>
          <w:sz w:val="22"/>
          <w:szCs w:val="22"/>
        </w:rPr>
        <w:t xml:space="preserve">Titulaire pressenti établi ou domicilié en </w:t>
      </w:r>
      <w:r w:rsidR="00C03B12" w:rsidRPr="003A15AF">
        <w:rPr>
          <w:rFonts w:ascii="Arial" w:hAnsi="Arial"/>
          <w:sz w:val="22"/>
          <w:szCs w:val="22"/>
        </w:rPr>
        <w:t>France</w:t>
      </w:r>
      <w:bookmarkEnd w:id="97"/>
    </w:p>
    <w:p w14:paraId="4F7CD897" w14:textId="77777777" w:rsidR="00A66C8C" w:rsidRPr="003A15AF" w:rsidRDefault="00A66C8C" w:rsidP="00A66C8C">
      <w:pPr>
        <w:spacing w:after="60"/>
        <w:rPr>
          <w:rFonts w:ascii="Arial" w:hAnsi="Arial" w:cs="Arial"/>
          <w:sz w:val="22"/>
          <w:szCs w:val="22"/>
        </w:rPr>
      </w:pPr>
      <w:r w:rsidRPr="003A15AF">
        <w:rPr>
          <w:rFonts w:ascii="Arial" w:hAnsi="Arial" w:cs="Arial"/>
          <w:sz w:val="22"/>
          <w:szCs w:val="22"/>
        </w:rPr>
        <w:t>Le titulaire pressenti doit fournir :</w:t>
      </w:r>
    </w:p>
    <w:p w14:paraId="038DEA15" w14:textId="77777777" w:rsidR="00A66C8C" w:rsidRPr="003A15AF" w:rsidRDefault="00A66C8C" w:rsidP="00CE1E39">
      <w:pPr>
        <w:pStyle w:val="Paragraphedeliste"/>
        <w:numPr>
          <w:ilvl w:val="0"/>
          <w:numId w:val="28"/>
        </w:numPr>
        <w:rPr>
          <w:rFonts w:ascii="Arial" w:hAnsi="Arial" w:cs="Arial"/>
          <w:sz w:val="22"/>
          <w:szCs w:val="22"/>
        </w:rPr>
      </w:pPr>
      <w:proofErr w:type="gramStart"/>
      <w:r w:rsidRPr="003A15AF">
        <w:rPr>
          <w:rFonts w:ascii="Arial" w:hAnsi="Arial" w:cs="Arial"/>
          <w:sz w:val="22"/>
          <w:szCs w:val="22"/>
        </w:rPr>
        <w:t>une</w:t>
      </w:r>
      <w:proofErr w:type="gramEnd"/>
      <w:r w:rsidRPr="003A15AF">
        <w:rPr>
          <w:rFonts w:ascii="Arial" w:hAnsi="Arial" w:cs="Arial"/>
          <w:sz w:val="22"/>
          <w:szCs w:val="22"/>
        </w:rPr>
        <w:t xml:space="preserve"> attestation de vigilance délivrée en ligne sur le site de l'Urssaf ;</w:t>
      </w:r>
    </w:p>
    <w:p w14:paraId="7659D735" w14:textId="77777777" w:rsidR="00A66C8C" w:rsidRPr="003A15AF" w:rsidRDefault="00A66C8C" w:rsidP="00CE1E39">
      <w:pPr>
        <w:pStyle w:val="Paragraphedeliste"/>
        <w:numPr>
          <w:ilvl w:val="0"/>
          <w:numId w:val="28"/>
        </w:numPr>
        <w:rPr>
          <w:rFonts w:ascii="Arial" w:hAnsi="Arial" w:cs="Arial"/>
          <w:sz w:val="22"/>
          <w:szCs w:val="22"/>
        </w:rPr>
      </w:pPr>
      <w:proofErr w:type="gramStart"/>
      <w:r w:rsidRPr="003A15AF">
        <w:rPr>
          <w:rFonts w:ascii="Arial" w:hAnsi="Arial" w:cs="Arial"/>
          <w:sz w:val="22"/>
          <w:szCs w:val="22"/>
        </w:rPr>
        <w:t>une</w:t>
      </w:r>
      <w:proofErr w:type="gramEnd"/>
      <w:r w:rsidRPr="003A15AF">
        <w:rPr>
          <w:rFonts w:ascii="Arial" w:hAnsi="Arial" w:cs="Arial"/>
          <w:sz w:val="22"/>
          <w:szCs w:val="22"/>
        </w:rPr>
        <w:t xml:space="preserve"> attestation fiscale justifiant de la régularité de sa situation fiscale (</w:t>
      </w:r>
      <w:r w:rsidRPr="003A15AF">
        <w:rPr>
          <w:rFonts w:ascii="Arial" w:hAnsi="Arial" w:cs="Arial"/>
          <w:i/>
          <w:sz w:val="22"/>
          <w:szCs w:val="22"/>
        </w:rPr>
        <w:t>paiement de la TVA et de l'impôt sur le revenu</w:t>
      </w:r>
      <w:r w:rsidR="00D726AF" w:rsidRPr="003A15AF">
        <w:rPr>
          <w:rFonts w:ascii="Arial" w:hAnsi="Arial" w:cs="Arial"/>
          <w:i/>
          <w:sz w:val="22"/>
          <w:szCs w:val="22"/>
        </w:rPr>
        <w:t>, de l’impôt</w:t>
      </w:r>
      <w:r w:rsidRPr="003A15AF">
        <w:rPr>
          <w:rFonts w:ascii="Arial" w:hAnsi="Arial" w:cs="Arial"/>
          <w:i/>
          <w:sz w:val="22"/>
          <w:szCs w:val="22"/>
        </w:rPr>
        <w:t xml:space="preserve"> sur les sociétés</w:t>
      </w:r>
      <w:r w:rsidRPr="003A15AF">
        <w:rPr>
          <w:rFonts w:ascii="Arial" w:hAnsi="Arial" w:cs="Arial"/>
          <w:sz w:val="22"/>
          <w:szCs w:val="22"/>
        </w:rPr>
        <w:t>) et qui peut être obtenue :</w:t>
      </w:r>
    </w:p>
    <w:p w14:paraId="6FA1F334" w14:textId="77777777" w:rsidR="00A66C8C" w:rsidRPr="003A15AF" w:rsidRDefault="00A66C8C" w:rsidP="00CE1E39">
      <w:pPr>
        <w:pStyle w:val="Paragraphedeliste"/>
        <w:numPr>
          <w:ilvl w:val="0"/>
          <w:numId w:val="26"/>
        </w:numPr>
        <w:tabs>
          <w:tab w:val="left" w:pos="993"/>
        </w:tabs>
        <w:ind w:left="1276" w:hanging="567"/>
        <w:rPr>
          <w:rFonts w:ascii="Arial" w:hAnsi="Arial" w:cs="Arial"/>
          <w:sz w:val="22"/>
          <w:szCs w:val="22"/>
        </w:rPr>
      </w:pPr>
      <w:proofErr w:type="gramStart"/>
      <w:r w:rsidRPr="003A15AF">
        <w:rPr>
          <w:rFonts w:ascii="Arial" w:hAnsi="Arial" w:cs="Arial"/>
          <w:sz w:val="22"/>
          <w:szCs w:val="22"/>
        </w:rPr>
        <w:t>en</w:t>
      </w:r>
      <w:proofErr w:type="gramEnd"/>
      <w:r w:rsidRPr="003A15AF">
        <w:rPr>
          <w:rFonts w:ascii="Arial" w:hAnsi="Arial" w:cs="Arial"/>
          <w:sz w:val="22"/>
          <w:szCs w:val="22"/>
        </w:rPr>
        <w:t xml:space="preserve"> ligne via le compte fiscal (espace abonné professionnel) pour les entreprises soumises à l'impôt sur les sociétés (IS) et assujetties à la TVA ;</w:t>
      </w:r>
    </w:p>
    <w:p w14:paraId="32FC01E9" w14:textId="77777777" w:rsidR="00A66C8C" w:rsidRPr="003A15AF" w:rsidRDefault="00A66C8C" w:rsidP="00CE1E39">
      <w:pPr>
        <w:pStyle w:val="Paragraphedeliste"/>
        <w:numPr>
          <w:ilvl w:val="1"/>
          <w:numId w:val="26"/>
        </w:numPr>
        <w:tabs>
          <w:tab w:val="left" w:pos="993"/>
        </w:tabs>
        <w:spacing w:after="60"/>
        <w:ind w:left="1276" w:hanging="567"/>
        <w:rPr>
          <w:rFonts w:ascii="Arial" w:hAnsi="Arial" w:cs="Arial"/>
          <w:sz w:val="22"/>
          <w:szCs w:val="22"/>
        </w:rPr>
      </w:pPr>
      <w:proofErr w:type="gramStart"/>
      <w:r w:rsidRPr="003A15AF">
        <w:rPr>
          <w:rFonts w:ascii="Arial" w:hAnsi="Arial" w:cs="Arial"/>
          <w:sz w:val="22"/>
          <w:szCs w:val="22"/>
        </w:rPr>
        <w:t>auprès</w:t>
      </w:r>
      <w:proofErr w:type="gramEnd"/>
      <w:r w:rsidRPr="003A15AF">
        <w:rPr>
          <w:rFonts w:ascii="Arial" w:hAnsi="Arial" w:cs="Arial"/>
          <w:sz w:val="22"/>
          <w:szCs w:val="22"/>
        </w:rPr>
        <w:t xml:space="preserve"> du service des impôts via le formulaire n°3666 pour les entreprises soumises à l'impôt sur le revenu, notamment les entrepreneurs individuels (artisan, micro-entrepreneur par exemple) ;</w:t>
      </w:r>
    </w:p>
    <w:p w14:paraId="08E21067" w14:textId="77777777" w:rsidR="00882469" w:rsidRPr="003A15AF" w:rsidRDefault="00D726AF" w:rsidP="00CE1E39">
      <w:pPr>
        <w:pStyle w:val="Paragraphedeliste"/>
        <w:numPr>
          <w:ilvl w:val="0"/>
          <w:numId w:val="29"/>
        </w:numPr>
        <w:spacing w:after="120"/>
        <w:rPr>
          <w:rFonts w:ascii="Arial" w:hAnsi="Arial" w:cs="Arial"/>
          <w:sz w:val="22"/>
          <w:szCs w:val="22"/>
        </w:rPr>
      </w:pPr>
      <w:r w:rsidRPr="003A15AF">
        <w:rPr>
          <w:rFonts w:ascii="Arial" w:hAnsi="Arial" w:cs="Arial"/>
          <w:sz w:val="22"/>
          <w:szCs w:val="22"/>
        </w:rPr>
        <w:t>La déclaration obligatoire d'emploi des travailleurs handicapés (DOETH) délivrée par l'AGEFIPH</w:t>
      </w:r>
      <w:r w:rsidR="00A66C8C" w:rsidRPr="003A15AF">
        <w:rPr>
          <w:rFonts w:ascii="Arial" w:hAnsi="Arial" w:cs="Arial"/>
          <w:sz w:val="22"/>
          <w:szCs w:val="22"/>
        </w:rPr>
        <w:t>.</w:t>
      </w:r>
    </w:p>
    <w:p w14:paraId="639C0134" w14:textId="77777777" w:rsidR="00882469" w:rsidRPr="003A15AF" w:rsidRDefault="00882469" w:rsidP="00882469">
      <w:pPr>
        <w:pStyle w:val="Titre3"/>
        <w:tabs>
          <w:tab w:val="left" w:pos="1134"/>
        </w:tabs>
        <w:rPr>
          <w:rFonts w:ascii="Arial" w:hAnsi="Arial"/>
          <w:sz w:val="22"/>
          <w:szCs w:val="22"/>
          <w:lang w:eastAsia="ar-SA"/>
        </w:rPr>
      </w:pPr>
      <w:bookmarkStart w:id="98" w:name="_Toc209080873"/>
      <w:r w:rsidRPr="003A15AF">
        <w:rPr>
          <w:rFonts w:ascii="Arial" w:hAnsi="Arial"/>
          <w:sz w:val="22"/>
          <w:szCs w:val="22"/>
        </w:rPr>
        <w:t>Titulaire pressenti établi ou domicilié à l’étranger</w:t>
      </w:r>
      <w:bookmarkEnd w:id="98"/>
    </w:p>
    <w:p w14:paraId="72E71429" w14:textId="77777777" w:rsidR="00C03B12" w:rsidRPr="003A15AF" w:rsidRDefault="00D726AF" w:rsidP="00C03B12">
      <w:pPr>
        <w:rPr>
          <w:rFonts w:ascii="Arial" w:hAnsi="Arial" w:cs="Arial"/>
          <w:sz w:val="22"/>
          <w:szCs w:val="22"/>
        </w:rPr>
      </w:pPr>
      <w:r w:rsidRPr="003A15AF">
        <w:rPr>
          <w:rFonts w:ascii="Arial" w:hAnsi="Arial" w:cs="Arial"/>
          <w:sz w:val="22"/>
          <w:szCs w:val="22"/>
        </w:rPr>
        <w:t>Le titulaire pressenti</w:t>
      </w:r>
      <w:r w:rsidR="00C03B12" w:rsidRPr="003A15AF">
        <w:rPr>
          <w:rFonts w:ascii="Arial" w:hAnsi="Arial" w:cs="Arial"/>
          <w:sz w:val="22"/>
          <w:szCs w:val="22"/>
        </w:rPr>
        <w:t xml:space="preserve"> doit produire un certificat délivré par les administrations et organismes du pa</w:t>
      </w:r>
      <w:r w:rsidR="006E6EBF" w:rsidRPr="003A15AF">
        <w:rPr>
          <w:rFonts w:ascii="Arial" w:hAnsi="Arial" w:cs="Arial"/>
          <w:sz w:val="22"/>
          <w:szCs w:val="22"/>
        </w:rPr>
        <w:t>ys d'origine ou d’établissement reprenant les informations exigées à l’article 8.2.1 du présent document.</w:t>
      </w:r>
    </w:p>
    <w:bookmarkEnd w:id="20"/>
    <w:bookmarkEnd w:id="76"/>
    <w:p w14:paraId="25FD54CB" w14:textId="77777777" w:rsidR="00C03B12" w:rsidRPr="003A15AF" w:rsidRDefault="00C03B12" w:rsidP="00C03B12">
      <w:pPr>
        <w:rPr>
          <w:rFonts w:ascii="Arial" w:hAnsi="Arial" w:cs="Arial"/>
          <w:color w:val="FF0000"/>
          <w:sz w:val="22"/>
          <w:szCs w:val="22"/>
        </w:rPr>
      </w:pPr>
      <w:permStart w:id="250235301" w:edGrp="everyone"/>
    </w:p>
    <w:p w14:paraId="02AAB8CE" w14:textId="77777777" w:rsidR="00DD503A" w:rsidRPr="003A15AF" w:rsidRDefault="00CE1E39" w:rsidP="00DD503A">
      <w:pPr>
        <w:pStyle w:val="Titre1"/>
        <w:spacing w:after="120"/>
        <w:ind w:left="0" w:firstLine="0"/>
        <w:rPr>
          <w:rFonts w:ascii="Arial" w:hAnsi="Arial"/>
          <w:noProof/>
          <w:color w:val="auto"/>
          <w:sz w:val="22"/>
          <w:szCs w:val="22"/>
        </w:rPr>
      </w:pPr>
      <w:bookmarkStart w:id="99" w:name="_Toc209080874"/>
      <w:permEnd w:id="250235301"/>
      <w:r w:rsidRPr="003A15AF">
        <w:rPr>
          <w:rFonts w:ascii="Arial" w:hAnsi="Arial"/>
          <w:noProof/>
          <w:color w:val="auto"/>
          <w:sz w:val="22"/>
          <w:szCs w:val="22"/>
        </w:rPr>
        <w:t>INFORMATIONS COMPLEMENTAIRES</w:t>
      </w:r>
      <w:bookmarkEnd w:id="99"/>
    </w:p>
    <w:permStart w:id="1208491921" w:edGrp="everyone" w:displacedByCustomXml="next"/>
    <w:bookmarkStart w:id="100" w:name="_Toc209080875" w:displacedByCustomXml="next"/>
    <w:sdt>
      <w:sdtPr>
        <w:rPr>
          <w:rFonts w:ascii="Arial" w:hAnsi="Arial" w:cs="Arial"/>
          <w:color w:val="FF0000"/>
          <w:sz w:val="22"/>
          <w:szCs w:val="22"/>
        </w:rPr>
        <w:id w:val="-656988441"/>
        <w:placeholder>
          <w:docPart w:val="5A8D7EE533184C2384F5880F9A48C52A"/>
        </w:placeholder>
      </w:sdtPr>
      <w:sdtEndPr/>
      <w:sdtContent>
        <w:bookmarkStart w:id="101" w:name="_Toc12867160" w:displacedByCustomXml="prev"/>
        <w:bookmarkStart w:id="102" w:name="_Toc49245018" w:displacedByCustomXml="prev"/>
        <w:bookmarkStart w:id="103" w:name="_Toc201328170" w:displacedByCustomXml="prev"/>
        <w:p w14:paraId="055EDF44" w14:textId="77777777" w:rsidR="000A5CFB" w:rsidRDefault="000A5CFB" w:rsidP="000A5CFB">
          <w:pPr>
            <w:keepNext/>
            <w:numPr>
              <w:ilvl w:val="1"/>
              <w:numId w:val="1"/>
            </w:numPr>
            <w:tabs>
              <w:tab w:val="clear" w:pos="1984"/>
              <w:tab w:val="num" w:pos="426"/>
              <w:tab w:val="num" w:pos="3827"/>
              <w:tab w:val="num" w:pos="5385"/>
            </w:tabs>
            <w:spacing w:before="240" w:after="60"/>
            <w:ind w:left="227" w:hanging="227"/>
            <w:outlineLvl w:val="1"/>
            <w:rPr>
              <w:rFonts w:ascii="Arial" w:hAnsi="Arial" w:cs="Arial"/>
              <w:b/>
              <w:bCs/>
              <w:i/>
              <w:iCs/>
              <w:sz w:val="22"/>
              <w:szCs w:val="22"/>
            </w:rPr>
          </w:pPr>
          <w:r w:rsidRPr="0078611D">
            <w:rPr>
              <w:rFonts w:ascii="Arial" w:hAnsi="Arial" w:cs="Arial"/>
              <w:b/>
              <w:bCs/>
              <w:i/>
              <w:iCs/>
              <w:sz w:val="22"/>
              <w:szCs w:val="22"/>
            </w:rPr>
            <w:t>Clauses environnementales</w:t>
          </w:r>
          <w:bookmarkEnd w:id="103"/>
          <w:bookmarkEnd w:id="102"/>
          <w:bookmarkEnd w:id="101"/>
          <w:bookmarkEnd w:id="100"/>
        </w:p>
        <w:p w14:paraId="7D7BE8F0" w14:textId="759B4643" w:rsidR="000A5CFB" w:rsidRPr="000A5CFB" w:rsidRDefault="000A5CFB" w:rsidP="000A5CFB">
          <w:pPr>
            <w:rPr>
              <w:rFonts w:ascii="Arial" w:hAnsi="Arial" w:cs="Arial"/>
              <w:sz w:val="22"/>
              <w:szCs w:val="22"/>
            </w:rPr>
          </w:pPr>
          <w:r w:rsidRPr="0078611D">
            <w:rPr>
              <w:rFonts w:ascii="Arial" w:hAnsi="Arial" w:cs="Arial"/>
              <w:sz w:val="22"/>
              <w:szCs w:val="22"/>
            </w:rPr>
            <w:t>Le titulaire est incité à fournir, lo</w:t>
          </w:r>
          <w:r>
            <w:rPr>
              <w:rFonts w:ascii="Arial" w:hAnsi="Arial" w:cs="Arial"/>
              <w:sz w:val="22"/>
              <w:szCs w:val="22"/>
            </w:rPr>
            <w:t>rs de la remise de son offre, des documents attestant de la</w:t>
          </w:r>
          <w:r w:rsidRPr="0078611D">
            <w:rPr>
              <w:rFonts w:ascii="Arial" w:hAnsi="Arial" w:cs="Arial"/>
              <w:sz w:val="22"/>
              <w:szCs w:val="22"/>
            </w:rPr>
            <w:t xml:space="preserve"> politique mise en place au sein de sa société pour</w:t>
          </w:r>
          <w:r>
            <w:rPr>
              <w:rFonts w:ascii="Arial" w:hAnsi="Arial" w:cs="Arial"/>
              <w:sz w:val="22"/>
              <w:szCs w:val="22"/>
            </w:rPr>
            <w:t> réduire les impacts environnementaux liés à la livraison</w:t>
          </w:r>
          <w:r w:rsidRPr="000A5CFB">
            <w:rPr>
              <w:rFonts w:ascii="Arial" w:hAnsi="Arial" w:cs="Arial"/>
              <w:sz w:val="22"/>
              <w:szCs w:val="22"/>
            </w:rPr>
            <w:t xml:space="preserve"> (Voir Annexe 1 au RC)</w:t>
          </w:r>
        </w:p>
        <w:p w14:paraId="15A43354" w14:textId="77777777" w:rsidR="000A5CFB" w:rsidRPr="00F86539" w:rsidRDefault="000A5CFB" w:rsidP="000A5CFB"/>
        <w:bookmarkStart w:id="104" w:name="_Toc209080876" w:displacedByCustomXml="next"/>
        <w:bookmarkStart w:id="105" w:name="_Toc201328171" w:displacedByCustomXml="next"/>
        <w:sdt>
          <w:sdtPr>
            <w:rPr>
              <w:rFonts w:ascii="Arial" w:hAnsi="Arial" w:cs="Arial"/>
              <w:color w:val="FF0000"/>
              <w:sz w:val="22"/>
              <w:szCs w:val="22"/>
            </w:rPr>
            <w:id w:val="918981797"/>
            <w:placeholder>
              <w:docPart w:val="91118455265F4D729B84A02867C3DB02"/>
            </w:placeholder>
          </w:sdtPr>
          <w:sdtEndPr/>
          <w:sdtContent>
            <w:bookmarkStart w:id="106" w:name="_Toc12867159" w:displacedByCustomXml="prev"/>
            <w:bookmarkStart w:id="107" w:name="_Toc49245017" w:displacedByCustomXml="prev"/>
            <w:p w14:paraId="5751E5F8" w14:textId="77777777" w:rsidR="000A5CFB" w:rsidRDefault="000A5CFB" w:rsidP="000A5CFB">
              <w:pPr>
                <w:keepNext/>
                <w:numPr>
                  <w:ilvl w:val="1"/>
                  <w:numId w:val="1"/>
                </w:numPr>
                <w:tabs>
                  <w:tab w:val="clear" w:pos="1984"/>
                  <w:tab w:val="num" w:pos="426"/>
                  <w:tab w:val="num" w:pos="3827"/>
                  <w:tab w:val="num" w:pos="5385"/>
                </w:tabs>
                <w:spacing w:after="60"/>
                <w:ind w:left="227" w:hanging="227"/>
                <w:outlineLvl w:val="1"/>
                <w:rPr>
                  <w:rFonts w:ascii="Arial" w:hAnsi="Arial" w:cs="Arial"/>
                  <w:b/>
                  <w:bCs/>
                  <w:i/>
                  <w:iCs/>
                  <w:sz w:val="22"/>
                  <w:szCs w:val="22"/>
                </w:rPr>
              </w:pPr>
              <w:r w:rsidRPr="0078611D">
                <w:rPr>
                  <w:rFonts w:ascii="Arial" w:hAnsi="Arial" w:cs="Arial"/>
                  <w:b/>
                  <w:bCs/>
                  <w:i/>
                  <w:iCs/>
                  <w:sz w:val="22"/>
                  <w:szCs w:val="22"/>
                </w:rPr>
                <w:t>Clauses sociales</w:t>
              </w:r>
              <w:bookmarkEnd w:id="107"/>
              <w:bookmarkEnd w:id="106"/>
              <w:bookmarkEnd w:id="105"/>
              <w:bookmarkEnd w:id="104"/>
              <w:r w:rsidRPr="0078611D">
                <w:rPr>
                  <w:rFonts w:ascii="Arial" w:hAnsi="Arial" w:cs="Arial"/>
                  <w:b/>
                  <w:bCs/>
                  <w:i/>
                  <w:iCs/>
                  <w:sz w:val="22"/>
                  <w:szCs w:val="22"/>
                </w:rPr>
                <w:t xml:space="preserve"> </w:t>
              </w:r>
            </w:p>
            <w:p w14:paraId="7BF04DBB" w14:textId="77777777" w:rsidR="000A5CFB" w:rsidRPr="00455428" w:rsidRDefault="000A5CFB" w:rsidP="000A5CFB">
              <w:pPr>
                <w:keepNext/>
                <w:spacing w:after="60"/>
                <w:ind w:left="227"/>
                <w:outlineLvl w:val="1"/>
                <w:rPr>
                  <w:rFonts w:ascii="Arial" w:hAnsi="Arial" w:cs="Arial"/>
                  <w:b/>
                  <w:sz w:val="22"/>
                  <w:szCs w:val="22"/>
                </w:rPr>
              </w:pPr>
              <w:bookmarkStart w:id="108" w:name="_Toc201328172"/>
              <w:bookmarkStart w:id="109" w:name="_Toc209080877"/>
              <w:r w:rsidRPr="00455428">
                <w:rPr>
                  <w:rFonts w:ascii="Arial" w:hAnsi="Arial" w:cs="Arial"/>
                  <w:b/>
                  <w:bCs/>
                  <w:i/>
                  <w:iCs/>
                  <w:sz w:val="22"/>
                  <w:szCs w:val="22"/>
                </w:rPr>
                <w:t>9.2.</w:t>
              </w:r>
              <w:r w:rsidRPr="00455428">
                <w:rPr>
                  <w:rFonts w:ascii="Arial" w:hAnsi="Arial" w:cs="Arial"/>
                  <w:b/>
                  <w:sz w:val="22"/>
                  <w:szCs w:val="22"/>
                </w:rPr>
                <w:t>1 Clause sociale du militaire blessé</w:t>
              </w:r>
              <w:bookmarkEnd w:id="108"/>
              <w:bookmarkEnd w:id="109"/>
              <w:r w:rsidRPr="00455428">
                <w:rPr>
                  <w:rFonts w:ascii="Arial" w:hAnsi="Arial" w:cs="Arial"/>
                  <w:b/>
                  <w:sz w:val="22"/>
                  <w:szCs w:val="22"/>
                </w:rPr>
                <w:t xml:space="preserve"> </w:t>
              </w:r>
            </w:p>
            <w:p w14:paraId="4CE2FBB0" w14:textId="674E6098" w:rsidR="000A5CFB" w:rsidRPr="00174A95" w:rsidRDefault="000A5CFB" w:rsidP="005052D5">
              <w:pPr>
                <w:pStyle w:val="NormalWeb"/>
                <w:jc w:val="both"/>
                <w:rPr>
                  <w:rFonts w:ascii="Arial" w:hAnsi="Arial" w:cs="Arial"/>
                  <w:sz w:val="22"/>
                  <w:szCs w:val="22"/>
                </w:rPr>
              </w:pPr>
              <w:r w:rsidRPr="00174A95">
                <w:rPr>
                  <w:rFonts w:ascii="Arial" w:hAnsi="Arial" w:cs="Arial"/>
                  <w:sz w:val="22"/>
                  <w:szCs w:val="22"/>
                </w:rPr>
                <w:t xml:space="preserve">Pour promouvoir la reconversion des militaires blessés, le pouvoir adjudicateur a décidé de faire application des dispositions de l’article L.2112-2 du code de la commande publique, en incluant dans le CCAP de la présente consultation, une clause sociale obligatoire, constitutive d’une condition d’exécution. </w:t>
              </w:r>
            </w:p>
            <w:p w14:paraId="3ADE7969" w14:textId="77777777" w:rsidR="000A5CFB" w:rsidRPr="00174A95" w:rsidRDefault="000A5CFB" w:rsidP="005052D5">
              <w:pPr>
                <w:pStyle w:val="NormalWeb"/>
                <w:jc w:val="both"/>
                <w:rPr>
                  <w:rFonts w:ascii="Arial" w:hAnsi="Arial" w:cs="Arial"/>
                  <w:sz w:val="22"/>
                  <w:szCs w:val="22"/>
                </w:rPr>
              </w:pPr>
              <w:r w:rsidRPr="00174A95">
                <w:rPr>
                  <w:rFonts w:ascii="Arial" w:hAnsi="Arial" w:cs="Arial"/>
                  <w:sz w:val="22"/>
                  <w:szCs w:val="22"/>
                </w:rPr>
                <w:t xml:space="preserve">Pour l’exécution de cette clause, l’entreprise attributaire doit assurer l’accueil en stage d’un ou de plusieurs militaires blessés de préférence sur le territoire national pour une durée d’un à trois mois, en accord avec Défense mobilité et l’acheteur. S’ils le souhaitent, les candidats peuvent dépasser ce volume horaire. </w:t>
              </w:r>
            </w:p>
            <w:p w14:paraId="03E48F42" w14:textId="12F00A1E" w:rsidR="000A5CFB" w:rsidRPr="00174A95" w:rsidRDefault="000A5CFB" w:rsidP="005052D5">
              <w:pPr>
                <w:pStyle w:val="NormalWeb"/>
                <w:jc w:val="both"/>
                <w:rPr>
                  <w:rFonts w:ascii="Arial" w:hAnsi="Arial" w:cs="Arial"/>
                  <w:sz w:val="22"/>
                  <w:szCs w:val="22"/>
                </w:rPr>
              </w:pPr>
              <w:r w:rsidRPr="00174A95">
                <w:rPr>
                  <w:rFonts w:ascii="Arial" w:hAnsi="Arial" w:cs="Arial"/>
                  <w:sz w:val="22"/>
                  <w:szCs w:val="22"/>
                </w:rPr>
                <w:t xml:space="preserve">A ce titre, le candidat renseigne obligatoirement, dans son offre, la fiche de stage, annexée au présent règlement de la consultation (Annexe </w:t>
              </w:r>
              <w:r w:rsidR="006D4256">
                <w:rPr>
                  <w:rFonts w:ascii="Arial" w:hAnsi="Arial" w:cs="Arial"/>
                  <w:sz w:val="22"/>
                  <w:szCs w:val="22"/>
                </w:rPr>
                <w:t>3</w:t>
              </w:r>
              <w:r w:rsidRPr="00174A95">
                <w:rPr>
                  <w:rFonts w:ascii="Arial" w:hAnsi="Arial" w:cs="Arial"/>
                  <w:sz w:val="22"/>
                  <w:szCs w:val="22"/>
                </w:rPr>
                <w:t xml:space="preserve"> au RC Fiche de stage), qui constitue un élément du cadre de réponse. </w:t>
              </w:r>
            </w:p>
            <w:p w14:paraId="72588FD8" w14:textId="77777777" w:rsidR="000A5CFB" w:rsidRPr="00174A95" w:rsidRDefault="000A5CFB" w:rsidP="005052D5">
              <w:pPr>
                <w:pStyle w:val="NormalWeb"/>
                <w:jc w:val="both"/>
                <w:rPr>
                  <w:rFonts w:ascii="Arial" w:hAnsi="Arial" w:cs="Arial"/>
                  <w:sz w:val="22"/>
                  <w:szCs w:val="22"/>
                </w:rPr>
              </w:pPr>
              <w:r w:rsidRPr="00174A95">
                <w:rPr>
                  <w:rFonts w:ascii="Arial" w:hAnsi="Arial" w:cs="Arial"/>
                  <w:sz w:val="22"/>
                  <w:szCs w:val="22"/>
                </w:rPr>
                <w:t xml:space="preserve">La réponse est obligatoire même dans le cas d’une impossibilité technique de recevoir le stagiaire. Le candidat devra alors justifier cette impossibilité dans la fiche de stage au point « Impossibilité technique d’accueil ». </w:t>
              </w:r>
            </w:p>
            <w:p w14:paraId="4A934C80" w14:textId="77777777" w:rsidR="000A5CFB" w:rsidRPr="00174A95" w:rsidRDefault="000A5CFB" w:rsidP="005052D5">
              <w:pPr>
                <w:pStyle w:val="NormalWeb"/>
                <w:jc w:val="both"/>
                <w:rPr>
                  <w:rFonts w:ascii="Arial" w:hAnsi="Arial" w:cs="Arial"/>
                  <w:sz w:val="22"/>
                  <w:szCs w:val="22"/>
                </w:rPr>
              </w:pPr>
              <w:r w:rsidRPr="00174A95">
                <w:rPr>
                  <w:rFonts w:ascii="Arial" w:hAnsi="Arial" w:cs="Arial"/>
                  <w:sz w:val="22"/>
                  <w:szCs w:val="22"/>
                </w:rPr>
                <w:t>En complément, s’ils le souhaitent, les candidats peuvent proposer d’autres projets permettant d’enrichir leur offre sociale.</w:t>
              </w:r>
            </w:p>
            <w:p w14:paraId="0FEAAE3C" w14:textId="77777777" w:rsidR="000A5CFB" w:rsidRPr="0078611D" w:rsidRDefault="000A5CFB" w:rsidP="000A5CFB">
              <w:pPr>
                <w:keepNext/>
                <w:spacing w:after="60"/>
                <w:ind w:left="227"/>
                <w:outlineLvl w:val="1"/>
                <w:rPr>
                  <w:rFonts w:ascii="Arial" w:hAnsi="Arial" w:cs="Arial"/>
                  <w:b/>
                  <w:bCs/>
                  <w:i/>
                  <w:iCs/>
                  <w:sz w:val="22"/>
                  <w:szCs w:val="22"/>
                </w:rPr>
              </w:pPr>
              <w:bookmarkStart w:id="110" w:name="_Toc201328173"/>
              <w:bookmarkStart w:id="111" w:name="_Toc209080878"/>
              <w:r>
                <w:rPr>
                  <w:rFonts w:ascii="Arial" w:hAnsi="Arial" w:cs="Arial"/>
                  <w:b/>
                  <w:bCs/>
                  <w:i/>
                  <w:iCs/>
                  <w:sz w:val="22"/>
                  <w:szCs w:val="22"/>
                </w:rPr>
                <w:t>9.2.2 Autres projets sociaux</w:t>
              </w:r>
              <w:bookmarkEnd w:id="110"/>
              <w:bookmarkEnd w:id="111"/>
            </w:p>
            <w:p w14:paraId="392ADE35" w14:textId="77777777" w:rsidR="000A5CFB" w:rsidRDefault="000A5CFB" w:rsidP="000A5CFB">
              <w:pPr>
                <w:rPr>
                  <w:rFonts w:ascii="Arial" w:hAnsi="Arial" w:cs="Arial"/>
                  <w:sz w:val="22"/>
                  <w:szCs w:val="22"/>
                </w:rPr>
              </w:pPr>
              <w:r w:rsidRPr="0078611D">
                <w:rPr>
                  <w:rFonts w:ascii="Arial" w:hAnsi="Arial" w:cs="Arial"/>
                  <w:sz w:val="22"/>
                  <w:szCs w:val="22"/>
                </w:rPr>
                <w:t>Le titulaire est incité à fournir, lors de la remise de son offre, la politique mise en place au sein de sa société pour</w:t>
              </w:r>
              <w:r>
                <w:rPr>
                  <w:rFonts w:ascii="Arial" w:hAnsi="Arial" w:cs="Arial"/>
                  <w:sz w:val="22"/>
                  <w:szCs w:val="22"/>
                </w:rPr>
                <w:t> :</w:t>
              </w:r>
            </w:p>
            <w:p w14:paraId="3C9B69C0" w14:textId="77777777" w:rsidR="000A5CFB" w:rsidRDefault="000A5CFB" w:rsidP="000A5CFB">
              <w:pPr>
                <w:pStyle w:val="Paragraphedeliste"/>
                <w:numPr>
                  <w:ilvl w:val="0"/>
                  <w:numId w:val="29"/>
                </w:numPr>
                <w:rPr>
                  <w:rFonts w:ascii="Arial" w:hAnsi="Arial" w:cs="Arial"/>
                  <w:sz w:val="22"/>
                  <w:szCs w:val="22"/>
                </w:rPr>
              </w:pPr>
              <w:r w:rsidRPr="00F86539">
                <w:rPr>
                  <w:rFonts w:ascii="Arial" w:hAnsi="Arial" w:cs="Arial"/>
                  <w:sz w:val="22"/>
                  <w:szCs w:val="22"/>
                </w:rPr>
                <w:t xml:space="preserve">Promouvoir l’emploi des personnes </w:t>
              </w:r>
              <w:r>
                <w:rPr>
                  <w:rFonts w:ascii="Arial" w:hAnsi="Arial" w:cs="Arial"/>
                  <w:sz w:val="22"/>
                  <w:szCs w:val="22"/>
                </w:rPr>
                <w:t>en situation de handicap</w:t>
              </w:r>
            </w:p>
            <w:p w14:paraId="3134C411" w14:textId="77777777" w:rsidR="000A5CFB" w:rsidRDefault="000A5CFB" w:rsidP="000A5CFB">
              <w:pPr>
                <w:pStyle w:val="Paragraphedeliste"/>
                <w:numPr>
                  <w:ilvl w:val="0"/>
                  <w:numId w:val="29"/>
                </w:numPr>
                <w:rPr>
                  <w:rFonts w:ascii="Arial" w:hAnsi="Arial" w:cs="Arial"/>
                  <w:sz w:val="22"/>
                  <w:szCs w:val="22"/>
                </w:rPr>
              </w:pPr>
              <w:r>
                <w:rPr>
                  <w:rFonts w:ascii="Arial" w:hAnsi="Arial" w:cs="Arial"/>
                  <w:sz w:val="22"/>
                  <w:szCs w:val="22"/>
                </w:rPr>
                <w:t>Limiter les risques psycho-sociaux</w:t>
              </w:r>
            </w:p>
            <w:p w14:paraId="5052876F" w14:textId="547B2008" w:rsidR="000A5CFB" w:rsidRDefault="000A5CFB" w:rsidP="000A5CFB">
              <w:pPr>
                <w:pStyle w:val="Paragraphedeliste"/>
                <w:numPr>
                  <w:ilvl w:val="0"/>
                  <w:numId w:val="29"/>
                </w:numPr>
                <w:rPr>
                  <w:rFonts w:ascii="Arial" w:hAnsi="Arial" w:cs="Arial"/>
                  <w:sz w:val="22"/>
                  <w:szCs w:val="22"/>
                </w:rPr>
              </w:pPr>
              <w:r w:rsidRPr="00DC56AC">
                <w:rPr>
                  <w:rFonts w:ascii="Arial" w:hAnsi="Arial" w:cs="Arial"/>
                  <w:sz w:val="22"/>
                  <w:szCs w:val="22"/>
                </w:rPr>
                <w:t xml:space="preserve">Favoriser la parité femme-homme </w:t>
              </w:r>
            </w:p>
            <w:p w14:paraId="1288C806" w14:textId="77777777" w:rsidR="00CC246D" w:rsidRPr="00DC56AC" w:rsidRDefault="00CC246D" w:rsidP="00CC246D">
              <w:pPr>
                <w:pStyle w:val="Paragraphedeliste"/>
                <w:ind w:left="360"/>
                <w:rPr>
                  <w:rFonts w:ascii="Arial" w:hAnsi="Arial" w:cs="Arial"/>
                  <w:sz w:val="22"/>
                  <w:szCs w:val="22"/>
                </w:rPr>
              </w:pPr>
            </w:p>
            <w:p w14:paraId="09227D34" w14:textId="77777777" w:rsidR="000A5CFB" w:rsidRPr="00F86539" w:rsidRDefault="000A5CFB" w:rsidP="000A5CFB">
              <w:pPr>
                <w:rPr>
                  <w:rFonts w:ascii="Arial" w:hAnsi="Arial" w:cs="Arial"/>
                  <w:b/>
                  <w:sz w:val="22"/>
                  <w:szCs w:val="22"/>
                </w:rPr>
              </w:pPr>
              <w:r w:rsidRPr="00F86539">
                <w:rPr>
                  <w:rFonts w:ascii="Arial" w:hAnsi="Arial" w:cs="Arial"/>
                  <w:b/>
                  <w:sz w:val="22"/>
                  <w:szCs w:val="22"/>
                </w:rPr>
                <w:t>Le titulaire est invité à transmettre au Pouvoir Adjudicateur tous documents (présentations, plaquettes, rapports internes…) en rapport avec les politiques mises en place pendant la durée d’exécution du marché.</w:t>
              </w:r>
            </w:p>
            <w:p w14:paraId="0B29D922" w14:textId="77777777" w:rsidR="000A5CFB" w:rsidRPr="00F86539" w:rsidRDefault="000A5CFB" w:rsidP="000A5CFB">
              <w:pPr>
                <w:pStyle w:val="Paragraphedeliste"/>
                <w:ind w:left="360"/>
                <w:rPr>
                  <w:rFonts w:ascii="Arial" w:hAnsi="Arial" w:cs="Arial"/>
                  <w:b/>
                  <w:sz w:val="22"/>
                  <w:szCs w:val="22"/>
                </w:rPr>
              </w:pPr>
              <w:bookmarkStart w:id="112" w:name="_GoBack"/>
              <w:bookmarkEnd w:id="112"/>
            </w:p>
            <w:p w14:paraId="5F7BAB64" w14:textId="77777777" w:rsidR="000A5CFB" w:rsidRPr="00F86539" w:rsidRDefault="000A5CFB" w:rsidP="000A5CFB">
              <w:pPr>
                <w:rPr>
                  <w:rFonts w:ascii="Arial" w:hAnsi="Arial" w:cs="Arial"/>
                  <w:b/>
                  <w:sz w:val="22"/>
                  <w:szCs w:val="22"/>
                </w:rPr>
              </w:pPr>
              <w:r w:rsidRPr="00F86539">
                <w:rPr>
                  <w:rFonts w:ascii="Arial" w:hAnsi="Arial" w:cs="Arial"/>
                  <w:b/>
                  <w:sz w:val="22"/>
                  <w:szCs w:val="22"/>
                </w:rPr>
                <w:lastRenderedPageBreak/>
                <w:t xml:space="preserve">Les candidats devront se conformer au modèle </w:t>
              </w:r>
              <w:r w:rsidRPr="00F86539">
                <w:rPr>
                  <w:rFonts w:ascii="Arial" w:hAnsi="Arial" w:cs="Arial"/>
                  <w:b/>
                  <w:sz w:val="22"/>
                  <w:szCs w:val="22"/>
                  <w:u w:val="single"/>
                </w:rPr>
                <w:t>annexé au Règlement de la Consultation</w:t>
              </w:r>
              <w:r w:rsidRPr="00F86539">
                <w:rPr>
                  <w:rFonts w:ascii="Arial" w:hAnsi="Arial" w:cs="Arial"/>
                  <w:b/>
                  <w:sz w:val="22"/>
                  <w:szCs w:val="22"/>
                </w:rPr>
                <w:t>.</w:t>
              </w:r>
            </w:p>
            <w:p w14:paraId="266B0474" w14:textId="77777777" w:rsidR="000A5CFB" w:rsidRPr="0078611D" w:rsidRDefault="000A5CFB" w:rsidP="000A5CFB">
              <w:pPr>
                <w:rPr>
                  <w:rFonts w:ascii="Arial" w:hAnsi="Arial" w:cs="Arial"/>
                  <w:sz w:val="22"/>
                  <w:szCs w:val="22"/>
                </w:rPr>
              </w:pPr>
            </w:p>
            <w:p w14:paraId="7296A9E8" w14:textId="77777777" w:rsidR="000A5CFB" w:rsidRPr="0078611D" w:rsidRDefault="000A5CFB" w:rsidP="000A5CFB">
              <w:pPr>
                <w:tabs>
                  <w:tab w:val="left" w:pos="284"/>
                </w:tabs>
                <w:rPr>
                  <w:rFonts w:ascii="Arial" w:hAnsi="Arial" w:cs="Arial"/>
                  <w:sz w:val="22"/>
                  <w:szCs w:val="22"/>
                </w:rPr>
              </w:pPr>
              <w:r w:rsidRPr="0078611D">
                <w:rPr>
                  <w:rFonts w:ascii="Arial" w:hAnsi="Arial" w:cs="Arial"/>
                  <w:sz w:val="22"/>
                  <w:szCs w:val="22"/>
                </w:rPr>
                <w:t>Les réponses apportées à l’annexe 1 au RC engagent le candidat de façon contractuelle.</w:t>
              </w:r>
            </w:p>
            <w:p w14:paraId="19012C55" w14:textId="77777777" w:rsidR="000A5CFB" w:rsidRPr="0078611D" w:rsidRDefault="000A5CFB" w:rsidP="000A5CFB">
              <w:pPr>
                <w:rPr>
                  <w:rFonts w:ascii="Arial" w:hAnsi="Arial" w:cs="Arial"/>
                  <w:b/>
                  <w:sz w:val="22"/>
                  <w:szCs w:val="22"/>
                </w:rPr>
              </w:pPr>
              <w:r w:rsidRPr="0078611D">
                <w:rPr>
                  <w:rFonts w:ascii="Arial" w:hAnsi="Arial" w:cs="Arial"/>
                  <w:sz w:val="22"/>
                  <w:szCs w:val="22"/>
                </w:rPr>
                <w:t xml:space="preserve">La réponse servant à l’analyse et à la comparaison des offres, il est de l’intérêt des candidats d’y répondre de la façon la plus claire et la plus exhaustive possible ; </w:t>
              </w:r>
              <w:r w:rsidRPr="0078611D">
                <w:rPr>
                  <w:rFonts w:ascii="Arial" w:hAnsi="Arial" w:cs="Arial"/>
                  <w:b/>
                  <w:sz w:val="22"/>
                  <w:szCs w:val="22"/>
                </w:rPr>
                <w:t xml:space="preserve">toutes les cases doivent obligatoirement être renseignées, </w:t>
              </w:r>
              <w:r w:rsidRPr="0078611D">
                <w:rPr>
                  <w:rFonts w:ascii="Arial" w:hAnsi="Arial" w:cs="Arial"/>
                  <w:b/>
                  <w:bCs/>
                  <w:sz w:val="22"/>
                  <w:szCs w:val="22"/>
                </w:rPr>
                <w:t>A défaut, la réponse sera considérée comme négative et aucun point ne sera attribué.</w:t>
              </w:r>
            </w:p>
            <w:p w14:paraId="5D0E86E1" w14:textId="77777777" w:rsidR="000A5CFB" w:rsidRPr="0078611D" w:rsidRDefault="000A5CFB" w:rsidP="000A5CFB">
              <w:pPr>
                <w:rPr>
                  <w:rFonts w:ascii="Arial" w:hAnsi="Arial" w:cs="Arial"/>
                  <w:sz w:val="22"/>
                  <w:szCs w:val="22"/>
                </w:rPr>
              </w:pPr>
            </w:p>
            <w:p w14:paraId="115942F4" w14:textId="77777777" w:rsidR="000A5CFB" w:rsidRPr="0078611D" w:rsidRDefault="000A5CFB" w:rsidP="000A5CFB">
              <w:pPr>
                <w:rPr>
                  <w:rFonts w:ascii="Arial" w:hAnsi="Arial" w:cs="Arial"/>
                  <w:b/>
                  <w:sz w:val="22"/>
                  <w:szCs w:val="22"/>
                </w:rPr>
              </w:pPr>
              <w:r w:rsidRPr="0078611D">
                <w:rPr>
                  <w:rFonts w:ascii="Arial" w:hAnsi="Arial" w:cs="Arial"/>
                  <w:b/>
                  <w:sz w:val="22"/>
                  <w:szCs w:val="22"/>
                </w:rPr>
                <w:t>Pour appuyer ses réponses de l’annexe, le titulaire devra apporter des documents de preuve dans son offre. Dans le cas d’annexes volumineuses, le numéro de la page ou des pages où figurent les éléments de preuve devra également être indiqué dans l’annexe.</w:t>
              </w:r>
            </w:p>
            <w:p w14:paraId="286A3C9F" w14:textId="77777777" w:rsidR="000A5CFB" w:rsidRPr="0078611D" w:rsidRDefault="000A5CFB" w:rsidP="000A5CFB">
              <w:pPr>
                <w:rPr>
                  <w:rFonts w:ascii="Arial" w:hAnsi="Arial" w:cs="Arial"/>
                  <w:sz w:val="22"/>
                  <w:szCs w:val="22"/>
                </w:rPr>
              </w:pPr>
            </w:p>
            <w:p w14:paraId="0EA45929" w14:textId="77777777" w:rsidR="000A5CFB" w:rsidRPr="0078611D" w:rsidRDefault="000A5CFB" w:rsidP="000A5CFB">
              <w:pPr>
                <w:keepNext/>
                <w:numPr>
                  <w:ilvl w:val="0"/>
                  <w:numId w:val="1"/>
                </w:numPr>
                <w:spacing w:after="120"/>
                <w:ind w:left="0" w:firstLine="0"/>
                <w:outlineLvl w:val="0"/>
                <w:rPr>
                  <w:rFonts w:ascii="Arial" w:hAnsi="Arial" w:cs="Arial"/>
                  <w:b/>
                  <w:bCs/>
                  <w:noProof/>
                  <w:sz w:val="22"/>
                  <w:szCs w:val="22"/>
                  <w:u w:val="single"/>
                </w:rPr>
              </w:pPr>
              <w:bookmarkStart w:id="113" w:name="_Toc12867161"/>
              <w:bookmarkStart w:id="114" w:name="_Toc49245019"/>
              <w:bookmarkStart w:id="115" w:name="_Toc201328174"/>
              <w:bookmarkStart w:id="116" w:name="_Toc209080879"/>
              <w:r w:rsidRPr="0078611D">
                <w:rPr>
                  <w:rFonts w:ascii="Arial" w:hAnsi="Arial" w:cs="Arial"/>
                  <w:b/>
                  <w:bCs/>
                  <w:sz w:val="22"/>
                  <w:szCs w:val="22"/>
                  <w:u w:val="single"/>
                </w:rPr>
                <w:t>ANNEXES AU REGLEMENT DE LA CONSULTATION</w:t>
              </w:r>
              <w:bookmarkEnd w:id="113"/>
              <w:bookmarkEnd w:id="114"/>
              <w:bookmarkEnd w:id="115"/>
              <w:bookmarkEnd w:id="116"/>
            </w:p>
            <w:p w14:paraId="51FD329D" w14:textId="77777777" w:rsidR="000A5CFB" w:rsidRPr="0078611D" w:rsidRDefault="000A5CFB" w:rsidP="000A5CFB">
              <w:pPr>
                <w:rPr>
                  <w:rFonts w:ascii="Arial" w:hAnsi="Arial" w:cs="Arial"/>
                  <w:sz w:val="22"/>
                  <w:szCs w:val="22"/>
                </w:rPr>
              </w:pPr>
              <w:r w:rsidRPr="0078611D">
                <w:rPr>
                  <w:rFonts w:ascii="Arial" w:hAnsi="Arial" w:cs="Arial"/>
                  <w:sz w:val="22"/>
                  <w:szCs w:val="22"/>
                </w:rPr>
                <w:t>Annexe 1</w:t>
              </w:r>
              <w:r>
                <w:rPr>
                  <w:rFonts w:ascii="Arial" w:hAnsi="Arial" w:cs="Arial"/>
                  <w:sz w:val="22"/>
                  <w:szCs w:val="22"/>
                </w:rPr>
                <w:t xml:space="preserve"> </w:t>
              </w:r>
              <w:r w:rsidRPr="0078611D">
                <w:rPr>
                  <w:rFonts w:ascii="Arial" w:hAnsi="Arial" w:cs="Arial"/>
                  <w:sz w:val="22"/>
                  <w:szCs w:val="22"/>
                </w:rPr>
                <w:t xml:space="preserve">: </w:t>
              </w:r>
              <w:r>
                <w:rPr>
                  <w:rFonts w:ascii="Arial" w:hAnsi="Arial" w:cs="Arial"/>
                  <w:sz w:val="22"/>
                  <w:szCs w:val="22"/>
                </w:rPr>
                <w:t xml:space="preserve">Critère </w:t>
              </w:r>
              <w:r w:rsidRPr="0078611D">
                <w:rPr>
                  <w:rFonts w:ascii="Arial" w:hAnsi="Arial" w:cs="Arial"/>
                  <w:sz w:val="22"/>
                  <w:szCs w:val="22"/>
                </w:rPr>
                <w:t>développement durable et social </w:t>
              </w:r>
            </w:p>
            <w:p w14:paraId="6A806E21" w14:textId="2E8B1BE7" w:rsidR="00DD503A" w:rsidRDefault="000A5CFB" w:rsidP="000A5CFB">
              <w:pPr>
                <w:rPr>
                  <w:rFonts w:ascii="Arial" w:hAnsi="Arial" w:cs="Arial"/>
                  <w:color w:val="FF0000"/>
                  <w:sz w:val="22"/>
                  <w:szCs w:val="22"/>
                </w:rPr>
              </w:pPr>
              <w:r w:rsidRPr="0078611D">
                <w:rPr>
                  <w:rFonts w:ascii="Arial" w:hAnsi="Arial" w:cs="Arial"/>
                  <w:sz w:val="22"/>
                  <w:szCs w:val="22"/>
                </w:rPr>
                <w:t>Annexe 2</w:t>
              </w:r>
              <w:r>
                <w:rPr>
                  <w:rFonts w:ascii="Arial" w:hAnsi="Arial" w:cs="Arial"/>
                  <w:sz w:val="22"/>
                  <w:szCs w:val="22"/>
                </w:rPr>
                <w:t xml:space="preserve"> </w:t>
              </w:r>
              <w:r w:rsidRPr="0078611D">
                <w:rPr>
                  <w:rFonts w:ascii="Arial" w:hAnsi="Arial" w:cs="Arial"/>
                  <w:sz w:val="22"/>
                  <w:szCs w:val="22"/>
                </w:rPr>
                <w:t xml:space="preserve">: </w:t>
              </w:r>
              <w:r w:rsidR="00930B92">
                <w:rPr>
                  <w:rFonts w:ascii="Arial" w:hAnsi="Arial" w:cs="Arial"/>
                  <w:sz w:val="22"/>
                  <w:szCs w:val="22"/>
                </w:rPr>
                <w:t>Fiche contact</w:t>
              </w:r>
            </w:p>
          </w:sdtContent>
        </w:sdt>
      </w:sdtContent>
    </w:sdt>
    <w:p w14:paraId="56130963" w14:textId="4C713A41" w:rsidR="00064E3D" w:rsidRPr="0078611D" w:rsidRDefault="00064E3D" w:rsidP="00064E3D">
      <w:pPr>
        <w:rPr>
          <w:rFonts w:ascii="Arial" w:hAnsi="Arial" w:cs="Arial"/>
          <w:sz w:val="22"/>
          <w:szCs w:val="22"/>
        </w:rPr>
      </w:pPr>
      <w:r>
        <w:rPr>
          <w:rFonts w:ascii="Arial" w:hAnsi="Arial" w:cs="Arial"/>
          <w:sz w:val="22"/>
          <w:szCs w:val="22"/>
        </w:rPr>
        <w:t xml:space="preserve">Annexe 3 </w:t>
      </w:r>
      <w:r w:rsidRPr="0078611D">
        <w:rPr>
          <w:rFonts w:ascii="Arial" w:hAnsi="Arial" w:cs="Arial"/>
          <w:sz w:val="22"/>
          <w:szCs w:val="22"/>
        </w:rPr>
        <w:t xml:space="preserve">: </w:t>
      </w:r>
      <w:r w:rsidR="00930B92">
        <w:rPr>
          <w:rFonts w:ascii="Arial" w:hAnsi="Arial" w:cs="Arial"/>
          <w:sz w:val="22"/>
          <w:szCs w:val="22"/>
        </w:rPr>
        <w:t>Fiche de stage</w:t>
      </w:r>
      <w:r w:rsidR="00930B92" w:rsidRPr="004D0A11">
        <w:rPr>
          <w:rFonts w:ascii="Arial" w:hAnsi="Arial" w:cs="Arial"/>
          <w:sz w:val="22"/>
          <w:szCs w:val="22"/>
        </w:rPr>
        <w:t xml:space="preserve"> </w:t>
      </w:r>
      <w:r w:rsidR="00930B92">
        <w:rPr>
          <w:rFonts w:ascii="Arial" w:hAnsi="Arial" w:cs="Arial"/>
          <w:sz w:val="22"/>
          <w:szCs w:val="22"/>
        </w:rPr>
        <w:t>dispositif militaire blessé </w:t>
      </w:r>
    </w:p>
    <w:permEnd w:id="1208491921"/>
    <w:p w14:paraId="4739F7E7" w14:textId="77777777" w:rsidR="00064E3D" w:rsidRPr="00455428" w:rsidRDefault="00064E3D" w:rsidP="000A5CFB">
      <w:pPr>
        <w:rPr>
          <w:rFonts w:ascii="Arial" w:hAnsi="Arial" w:cs="Arial"/>
          <w:sz w:val="22"/>
          <w:szCs w:val="22"/>
        </w:rPr>
      </w:pPr>
    </w:p>
    <w:sectPr w:rsidR="00064E3D" w:rsidRPr="00455428" w:rsidSect="009512E4">
      <w:headerReference w:type="even" r:id="rId22"/>
      <w:headerReference w:type="default" r:id="rId23"/>
      <w:footerReference w:type="default" r:id="rId24"/>
      <w:footerReference w:type="first" r:id="rId25"/>
      <w:pgSz w:w="11907" w:h="16840"/>
      <w:pgMar w:top="680" w:right="1021" w:bottom="737" w:left="1021" w:header="227" w:footer="57"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9123E" w14:textId="77777777" w:rsidR="006D1FC9" w:rsidRDefault="006D1FC9">
      <w:r>
        <w:separator/>
      </w:r>
    </w:p>
    <w:p w14:paraId="7CBDC224" w14:textId="77777777" w:rsidR="006D1FC9" w:rsidRDefault="006D1FC9"/>
    <w:p w14:paraId="16CDD551" w14:textId="77777777" w:rsidR="006D1FC9" w:rsidRDefault="006D1FC9"/>
    <w:p w14:paraId="717D502D" w14:textId="77777777" w:rsidR="006D1FC9" w:rsidRDefault="006D1FC9"/>
    <w:p w14:paraId="6F79C0B0" w14:textId="77777777" w:rsidR="006D1FC9" w:rsidRDefault="006D1FC9" w:rsidP="001377C0"/>
    <w:p w14:paraId="2CE200F9" w14:textId="77777777" w:rsidR="006D1FC9" w:rsidRDefault="006D1FC9" w:rsidP="001377C0"/>
    <w:p w14:paraId="754C0C9F" w14:textId="77777777" w:rsidR="006D1FC9" w:rsidRDefault="006D1FC9"/>
    <w:p w14:paraId="018D2A80" w14:textId="77777777" w:rsidR="006D1FC9" w:rsidRDefault="006D1FC9"/>
    <w:p w14:paraId="1FA411FF" w14:textId="77777777" w:rsidR="006D1FC9" w:rsidRDefault="006D1FC9"/>
  </w:endnote>
  <w:endnote w:type="continuationSeparator" w:id="0">
    <w:p w14:paraId="33C723E8" w14:textId="77777777" w:rsidR="006D1FC9" w:rsidRDefault="006D1FC9">
      <w:r>
        <w:continuationSeparator/>
      </w:r>
    </w:p>
    <w:p w14:paraId="79B94B14" w14:textId="77777777" w:rsidR="006D1FC9" w:rsidRDefault="006D1FC9"/>
    <w:p w14:paraId="54822943" w14:textId="77777777" w:rsidR="006D1FC9" w:rsidRDefault="006D1FC9"/>
    <w:p w14:paraId="2075D7DE" w14:textId="77777777" w:rsidR="006D1FC9" w:rsidRDefault="006D1FC9"/>
    <w:p w14:paraId="63E72208" w14:textId="77777777" w:rsidR="006D1FC9" w:rsidRDefault="006D1FC9" w:rsidP="001377C0"/>
    <w:p w14:paraId="35118A90" w14:textId="77777777" w:rsidR="006D1FC9" w:rsidRDefault="006D1FC9" w:rsidP="001377C0"/>
    <w:p w14:paraId="7CFD813D" w14:textId="77777777" w:rsidR="006D1FC9" w:rsidRDefault="006D1FC9"/>
    <w:p w14:paraId="2453F394" w14:textId="77777777" w:rsidR="006D1FC9" w:rsidRDefault="006D1FC9"/>
    <w:p w14:paraId="43B43654" w14:textId="77777777" w:rsidR="006D1FC9" w:rsidRDefault="006D1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w:altName w:val="Calibri"/>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817" w:type="dxa"/>
      <w:tblInd w:w="-318" w:type="dxa"/>
      <w:tblLook w:val="04A0" w:firstRow="1" w:lastRow="0" w:firstColumn="1" w:lastColumn="0" w:noHBand="0" w:noVBand="1"/>
    </w:tblPr>
    <w:tblGrid>
      <w:gridCol w:w="1986"/>
      <w:gridCol w:w="7938"/>
      <w:gridCol w:w="893"/>
    </w:tblGrid>
    <w:tr w:rsidR="00064E3D" w:rsidRPr="00EC418E" w14:paraId="1489489A" w14:textId="77777777" w:rsidTr="00E743AC">
      <w:trPr>
        <w:trHeight w:val="266"/>
      </w:trPr>
      <w:tc>
        <w:tcPr>
          <w:tcW w:w="1986" w:type="dxa"/>
          <w:vAlign w:val="center"/>
        </w:tcPr>
        <w:p w14:paraId="646DF69B" w14:textId="56DB9777" w:rsidR="00064E3D" w:rsidRPr="00AB072C" w:rsidRDefault="00064E3D" w:rsidP="00EC5F7F">
          <w:pPr>
            <w:pStyle w:val="Pieddepage"/>
            <w:jc w:val="center"/>
            <w:rPr>
              <w:rFonts w:ascii="Marianne Medium" w:hAnsi="Marianne Medium"/>
              <w:sz w:val="14"/>
              <w:szCs w:val="14"/>
              <w:lang w:val="en-US"/>
            </w:rPr>
          </w:pPr>
          <w:r w:rsidRPr="00AB072C">
            <w:rPr>
              <w:rFonts w:ascii="Marianne Medium" w:hAnsi="Marianne Medium"/>
              <w:sz w:val="14"/>
              <w:szCs w:val="14"/>
              <w:lang w:val="en-US"/>
            </w:rPr>
            <w:t>RC_</w:t>
          </w:r>
          <w:r>
            <w:rPr>
              <w:rFonts w:ascii="Marianne Medium" w:hAnsi="Marianne Medium"/>
              <w:sz w:val="14"/>
              <w:szCs w:val="14"/>
              <w:lang w:val="en-US"/>
            </w:rPr>
            <w:t>DAF_2025_000166</w:t>
          </w:r>
        </w:p>
      </w:tc>
      <w:permStart w:id="1030319125" w:edGrp="everyone" w:displacedByCustomXml="next"/>
      <w:sdt>
        <w:sdtPr>
          <w:rPr>
            <w:sz w:val="16"/>
            <w:szCs w:val="16"/>
          </w:rPr>
          <w:id w:val="71177675"/>
          <w:placeholder>
            <w:docPart w:val="787F038B305443AEAA607FB2313E0705"/>
          </w:placeholder>
        </w:sdtPr>
        <w:sdtEndPr/>
        <w:sdtContent>
          <w:tc>
            <w:tcPr>
              <w:tcW w:w="7938" w:type="dxa"/>
              <w:vAlign w:val="center"/>
            </w:tcPr>
            <w:sdt>
              <w:sdtPr>
                <w:rPr>
                  <w:rFonts w:ascii="Marianne Medium" w:hAnsi="Marianne Medium"/>
                  <w:b/>
                  <w:bCs/>
                  <w:sz w:val="14"/>
                  <w:szCs w:val="24"/>
                </w:rPr>
                <w:id w:val="609559600"/>
                <w:placeholder>
                  <w:docPart w:val="8CAEE5BE422548D19BCC974D1253E6EA"/>
                </w:placeholder>
              </w:sdtPr>
              <w:sdtEndPr>
                <w:rPr>
                  <w:sz w:val="12"/>
                  <w:szCs w:val="12"/>
                </w:rPr>
              </w:sdtEndPr>
              <w:sdtContent>
                <w:p w14:paraId="699A8986" w14:textId="0AC98703" w:rsidR="00064E3D" w:rsidRPr="00EC5F7F" w:rsidRDefault="00064E3D" w:rsidP="00EC5F7F">
                  <w:pPr>
                    <w:jc w:val="center"/>
                    <w:rPr>
                      <w:rFonts w:ascii="Marianne Medium" w:hAnsi="Marianne Medium"/>
                      <w:b/>
                      <w:bCs/>
                      <w:sz w:val="12"/>
                      <w:szCs w:val="12"/>
                    </w:rPr>
                  </w:pPr>
                  <w:r w:rsidRPr="00EC5F7F">
                    <w:rPr>
                      <w:rFonts w:ascii="Marianne Medium" w:hAnsi="Marianne Medium"/>
                      <w:b/>
                      <w:bCs/>
                      <w:sz w:val="12"/>
                      <w:szCs w:val="12"/>
                    </w:rPr>
                    <w:t>Fourniture de peroxyde d’hydrogène en solution aqueuse 35 % pour utilisation dans une installation fixe de désinfection des surfaces par voie aérienne (DSVA) de marque ARECO</w:t>
                  </w:r>
                </w:p>
              </w:sdtContent>
            </w:sdt>
          </w:tc>
        </w:sdtContent>
      </w:sdt>
      <w:permEnd w:id="1030319125" w:displacedByCustomXml="prev"/>
      <w:tc>
        <w:tcPr>
          <w:tcW w:w="893" w:type="dxa"/>
          <w:vAlign w:val="center"/>
        </w:tcPr>
        <w:p w14:paraId="689AC520" w14:textId="447683F2" w:rsidR="00064E3D" w:rsidRPr="00AB072C" w:rsidRDefault="00064E3D" w:rsidP="00EA73F0">
          <w:pPr>
            <w:pStyle w:val="Pieddepage"/>
            <w:jc w:val="center"/>
            <w:rPr>
              <w:rFonts w:ascii="Marianne Medium" w:hAnsi="Marianne Medium"/>
              <w:sz w:val="16"/>
              <w:szCs w:val="16"/>
            </w:rPr>
          </w:pPr>
          <w:r w:rsidRPr="00AB072C">
            <w:rPr>
              <w:rFonts w:ascii="Marianne Medium" w:hAnsi="Marianne Medium"/>
              <w:sz w:val="16"/>
              <w:szCs w:val="16"/>
            </w:rPr>
            <w:fldChar w:fldCharType="begin"/>
          </w:r>
          <w:r w:rsidRPr="00AB072C">
            <w:rPr>
              <w:rFonts w:ascii="Marianne Medium" w:hAnsi="Marianne Medium"/>
              <w:sz w:val="16"/>
              <w:szCs w:val="16"/>
            </w:rPr>
            <w:instrText>PAGE  \* Arabic  \* MERGEFORMAT</w:instrText>
          </w:r>
          <w:r w:rsidRPr="00AB072C">
            <w:rPr>
              <w:rFonts w:ascii="Marianne Medium" w:hAnsi="Marianne Medium"/>
              <w:sz w:val="16"/>
              <w:szCs w:val="16"/>
            </w:rPr>
            <w:fldChar w:fldCharType="separate"/>
          </w:r>
          <w:r w:rsidR="00CC246D">
            <w:rPr>
              <w:rFonts w:ascii="Marianne Medium" w:hAnsi="Marianne Medium"/>
              <w:noProof/>
              <w:sz w:val="16"/>
              <w:szCs w:val="16"/>
            </w:rPr>
            <w:t>12</w:t>
          </w:r>
          <w:r w:rsidRPr="00AB072C">
            <w:rPr>
              <w:rFonts w:ascii="Marianne Medium" w:hAnsi="Marianne Medium"/>
              <w:sz w:val="16"/>
              <w:szCs w:val="16"/>
            </w:rPr>
            <w:fldChar w:fldCharType="end"/>
          </w:r>
          <w:r w:rsidRPr="00AB072C">
            <w:rPr>
              <w:rFonts w:ascii="Marianne Medium" w:hAnsi="Marianne Medium"/>
              <w:sz w:val="16"/>
              <w:szCs w:val="16"/>
            </w:rPr>
            <w:t xml:space="preserve"> sur </w:t>
          </w:r>
          <w:r w:rsidRPr="00AB072C">
            <w:rPr>
              <w:rFonts w:ascii="Marianne Medium" w:hAnsi="Marianne Medium"/>
              <w:sz w:val="16"/>
              <w:szCs w:val="16"/>
            </w:rPr>
            <w:fldChar w:fldCharType="begin"/>
          </w:r>
          <w:r w:rsidRPr="00AB072C">
            <w:rPr>
              <w:rFonts w:ascii="Marianne Medium" w:hAnsi="Marianne Medium"/>
              <w:sz w:val="16"/>
              <w:szCs w:val="16"/>
            </w:rPr>
            <w:instrText>NUMPAGES  \* Arabic  \* MERGEFORMAT</w:instrText>
          </w:r>
          <w:r w:rsidRPr="00AB072C">
            <w:rPr>
              <w:rFonts w:ascii="Marianne Medium" w:hAnsi="Marianne Medium"/>
              <w:sz w:val="16"/>
              <w:szCs w:val="16"/>
            </w:rPr>
            <w:fldChar w:fldCharType="separate"/>
          </w:r>
          <w:r w:rsidR="00CC246D">
            <w:rPr>
              <w:rFonts w:ascii="Marianne Medium" w:hAnsi="Marianne Medium"/>
              <w:noProof/>
              <w:sz w:val="16"/>
              <w:szCs w:val="16"/>
            </w:rPr>
            <w:t>12</w:t>
          </w:r>
          <w:r w:rsidRPr="00AB072C">
            <w:rPr>
              <w:rFonts w:ascii="Marianne Medium" w:hAnsi="Marianne Medium"/>
              <w:sz w:val="16"/>
              <w:szCs w:val="16"/>
            </w:rPr>
            <w:fldChar w:fldCharType="end"/>
          </w:r>
        </w:p>
      </w:tc>
    </w:tr>
  </w:tbl>
  <w:p w14:paraId="71B2E59A" w14:textId="77777777" w:rsidR="00064E3D" w:rsidRPr="009E1728" w:rsidRDefault="00064E3D"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064E3D" w14:paraId="147D6957" w14:textId="77777777" w:rsidTr="00EC418E">
      <w:tc>
        <w:tcPr>
          <w:tcW w:w="3259" w:type="dxa"/>
          <w:vAlign w:val="center"/>
        </w:tcPr>
        <w:p w14:paraId="05A11513" w14:textId="77777777" w:rsidR="00064E3D" w:rsidRPr="00EC418E" w:rsidRDefault="00064E3D"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14:paraId="0FB21E19" w14:textId="77777777" w:rsidR="00064E3D" w:rsidRPr="00EC418E" w:rsidRDefault="00064E3D" w:rsidP="00EC418E">
          <w:pPr>
            <w:pStyle w:val="Pieddepage"/>
            <w:jc w:val="center"/>
            <w:rPr>
              <w:sz w:val="16"/>
              <w:szCs w:val="16"/>
            </w:rPr>
          </w:pPr>
          <w:r>
            <w:rPr>
              <w:sz w:val="16"/>
              <w:szCs w:val="16"/>
            </w:rPr>
            <w:t>Fév2017</w:t>
          </w:r>
        </w:p>
      </w:tc>
      <w:tc>
        <w:tcPr>
          <w:tcW w:w="3260" w:type="dxa"/>
          <w:vAlign w:val="center"/>
        </w:tcPr>
        <w:p w14:paraId="3F394E4B" w14:textId="77777777" w:rsidR="00064E3D" w:rsidRPr="00EC418E" w:rsidRDefault="00064E3D"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Pr>
              <w:b/>
              <w:noProof/>
              <w:sz w:val="16"/>
              <w:szCs w:val="16"/>
            </w:rPr>
            <w:t>3</w:t>
          </w:r>
          <w:r w:rsidRPr="00EC418E">
            <w:rPr>
              <w:b/>
              <w:sz w:val="16"/>
              <w:szCs w:val="16"/>
            </w:rPr>
            <w:fldChar w:fldCharType="end"/>
          </w:r>
        </w:p>
      </w:tc>
    </w:tr>
  </w:tbl>
  <w:p w14:paraId="2A3EFD22" w14:textId="77777777" w:rsidR="00064E3D" w:rsidRPr="00EC418E" w:rsidRDefault="00064E3D"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0A139" w14:textId="77777777" w:rsidR="006D1FC9" w:rsidRDefault="006D1FC9">
      <w:r>
        <w:separator/>
      </w:r>
    </w:p>
    <w:p w14:paraId="4A25D615" w14:textId="77777777" w:rsidR="006D1FC9" w:rsidRDefault="006D1FC9"/>
    <w:p w14:paraId="2892BD52" w14:textId="77777777" w:rsidR="006D1FC9" w:rsidRDefault="006D1FC9"/>
    <w:p w14:paraId="2075B687" w14:textId="77777777" w:rsidR="006D1FC9" w:rsidRDefault="006D1FC9"/>
    <w:p w14:paraId="5EE8144F" w14:textId="77777777" w:rsidR="006D1FC9" w:rsidRDefault="006D1FC9" w:rsidP="001377C0"/>
    <w:p w14:paraId="08600E8B" w14:textId="77777777" w:rsidR="006D1FC9" w:rsidRDefault="006D1FC9" w:rsidP="001377C0"/>
    <w:p w14:paraId="681A96ED" w14:textId="77777777" w:rsidR="006D1FC9" w:rsidRDefault="006D1FC9"/>
    <w:p w14:paraId="5F1CF749" w14:textId="77777777" w:rsidR="006D1FC9" w:rsidRDefault="006D1FC9"/>
    <w:p w14:paraId="754788A7" w14:textId="77777777" w:rsidR="006D1FC9" w:rsidRDefault="006D1FC9"/>
  </w:footnote>
  <w:footnote w:type="continuationSeparator" w:id="0">
    <w:p w14:paraId="782F6172" w14:textId="77777777" w:rsidR="006D1FC9" w:rsidRDefault="006D1FC9">
      <w:r>
        <w:continuationSeparator/>
      </w:r>
    </w:p>
    <w:p w14:paraId="4CBA3F0F" w14:textId="77777777" w:rsidR="006D1FC9" w:rsidRDefault="006D1FC9"/>
    <w:p w14:paraId="20120AFA" w14:textId="77777777" w:rsidR="006D1FC9" w:rsidRDefault="006D1FC9"/>
    <w:p w14:paraId="6F3BDB34" w14:textId="77777777" w:rsidR="006D1FC9" w:rsidRDefault="006D1FC9"/>
    <w:p w14:paraId="6655578B" w14:textId="77777777" w:rsidR="006D1FC9" w:rsidRDefault="006D1FC9" w:rsidP="001377C0"/>
    <w:p w14:paraId="730C60DC" w14:textId="77777777" w:rsidR="006D1FC9" w:rsidRDefault="006D1FC9" w:rsidP="001377C0"/>
    <w:p w14:paraId="3CECD14E" w14:textId="77777777" w:rsidR="006D1FC9" w:rsidRDefault="006D1FC9"/>
    <w:p w14:paraId="64268110" w14:textId="77777777" w:rsidR="006D1FC9" w:rsidRDefault="006D1FC9"/>
    <w:p w14:paraId="343239F3" w14:textId="77777777" w:rsidR="006D1FC9" w:rsidRDefault="006D1FC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DB4B4" w14:textId="77777777" w:rsidR="00064E3D" w:rsidRDefault="00064E3D"/>
  <w:p w14:paraId="027A4EFC" w14:textId="77777777" w:rsidR="00064E3D" w:rsidRDefault="00064E3D"/>
  <w:p w14:paraId="2934DB1C" w14:textId="77777777" w:rsidR="00064E3D" w:rsidRDefault="00064E3D" w:rsidP="001377C0"/>
  <w:p w14:paraId="6BC6988A" w14:textId="77777777" w:rsidR="00064E3D" w:rsidRDefault="00064E3D" w:rsidP="001377C0"/>
  <w:p w14:paraId="3CD6CF08" w14:textId="77777777" w:rsidR="00064E3D" w:rsidRDefault="00064E3D" w:rsidP="001377C0"/>
  <w:p w14:paraId="17D14B23" w14:textId="77777777" w:rsidR="00064E3D" w:rsidRDefault="00064E3D" w:rsidP="0026463B"/>
  <w:p w14:paraId="533C4066" w14:textId="77777777" w:rsidR="00064E3D" w:rsidRDefault="00064E3D" w:rsidP="00521B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D5127" w14:textId="77777777" w:rsidR="00064E3D" w:rsidRDefault="00064E3D">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5A3A"/>
    <w:multiLevelType w:val="hybridMultilevel"/>
    <w:tmpl w:val="3A728D80"/>
    <w:lvl w:ilvl="0" w:tplc="BEBCDFB4">
      <w:start w:val="3"/>
      <w:numFmt w:val="bullet"/>
      <w:lvlText w:val="-"/>
      <w:lvlJc w:val="left"/>
      <w:pPr>
        <w:tabs>
          <w:tab w:val="num" w:pos="2192"/>
        </w:tabs>
        <w:ind w:left="2618" w:hanging="426"/>
      </w:pPr>
      <w:rPr>
        <w:rFonts w:hint="default"/>
      </w:rPr>
    </w:lvl>
    <w:lvl w:ilvl="1" w:tplc="BEBCDFB4">
      <w:start w:val="3"/>
      <w:numFmt w:val="bullet"/>
      <w:lvlText w:val="-"/>
      <w:lvlJc w:val="left"/>
      <w:pPr>
        <w:tabs>
          <w:tab w:val="num" w:pos="3414"/>
        </w:tabs>
        <w:ind w:left="3272" w:firstLine="0"/>
      </w:pPr>
      <w:rPr>
        <w:rFonts w:hint="default"/>
      </w:rPr>
    </w:lvl>
    <w:lvl w:ilvl="2" w:tplc="040C0005">
      <w:start w:val="1"/>
      <w:numFmt w:val="bullet"/>
      <w:lvlText w:val=""/>
      <w:lvlJc w:val="left"/>
      <w:pPr>
        <w:tabs>
          <w:tab w:val="num" w:pos="4352"/>
        </w:tabs>
        <w:ind w:left="4352" w:hanging="360"/>
      </w:pPr>
      <w:rPr>
        <w:rFonts w:ascii="Wingdings" w:hAnsi="Wingdings" w:hint="default"/>
      </w:rPr>
    </w:lvl>
    <w:lvl w:ilvl="3" w:tplc="040C0001" w:tentative="1">
      <w:start w:val="1"/>
      <w:numFmt w:val="bullet"/>
      <w:lvlText w:val=""/>
      <w:lvlJc w:val="left"/>
      <w:pPr>
        <w:tabs>
          <w:tab w:val="num" w:pos="5072"/>
        </w:tabs>
        <w:ind w:left="5072" w:hanging="360"/>
      </w:pPr>
      <w:rPr>
        <w:rFonts w:ascii="Symbol" w:hAnsi="Symbol" w:hint="default"/>
      </w:rPr>
    </w:lvl>
    <w:lvl w:ilvl="4" w:tplc="040C0003" w:tentative="1">
      <w:start w:val="1"/>
      <w:numFmt w:val="bullet"/>
      <w:lvlText w:val="o"/>
      <w:lvlJc w:val="left"/>
      <w:pPr>
        <w:tabs>
          <w:tab w:val="num" w:pos="5792"/>
        </w:tabs>
        <w:ind w:left="5792" w:hanging="360"/>
      </w:pPr>
      <w:rPr>
        <w:rFonts w:ascii="Courier New" w:hAnsi="Courier New" w:cs="Courier New" w:hint="default"/>
      </w:rPr>
    </w:lvl>
    <w:lvl w:ilvl="5" w:tplc="040C0005" w:tentative="1">
      <w:start w:val="1"/>
      <w:numFmt w:val="bullet"/>
      <w:lvlText w:val=""/>
      <w:lvlJc w:val="left"/>
      <w:pPr>
        <w:tabs>
          <w:tab w:val="num" w:pos="6512"/>
        </w:tabs>
        <w:ind w:left="6512" w:hanging="360"/>
      </w:pPr>
      <w:rPr>
        <w:rFonts w:ascii="Wingdings" w:hAnsi="Wingdings" w:hint="default"/>
      </w:rPr>
    </w:lvl>
    <w:lvl w:ilvl="6" w:tplc="040C0001" w:tentative="1">
      <w:start w:val="1"/>
      <w:numFmt w:val="bullet"/>
      <w:lvlText w:val=""/>
      <w:lvlJc w:val="left"/>
      <w:pPr>
        <w:tabs>
          <w:tab w:val="num" w:pos="7232"/>
        </w:tabs>
        <w:ind w:left="7232" w:hanging="360"/>
      </w:pPr>
      <w:rPr>
        <w:rFonts w:ascii="Symbol" w:hAnsi="Symbol" w:hint="default"/>
      </w:rPr>
    </w:lvl>
    <w:lvl w:ilvl="7" w:tplc="040C0003" w:tentative="1">
      <w:start w:val="1"/>
      <w:numFmt w:val="bullet"/>
      <w:lvlText w:val="o"/>
      <w:lvlJc w:val="left"/>
      <w:pPr>
        <w:tabs>
          <w:tab w:val="num" w:pos="7952"/>
        </w:tabs>
        <w:ind w:left="7952" w:hanging="360"/>
      </w:pPr>
      <w:rPr>
        <w:rFonts w:ascii="Courier New" w:hAnsi="Courier New" w:cs="Courier New" w:hint="default"/>
      </w:rPr>
    </w:lvl>
    <w:lvl w:ilvl="8" w:tplc="040C0005" w:tentative="1">
      <w:start w:val="1"/>
      <w:numFmt w:val="bullet"/>
      <w:lvlText w:val=""/>
      <w:lvlJc w:val="left"/>
      <w:pPr>
        <w:tabs>
          <w:tab w:val="num" w:pos="8672"/>
        </w:tabs>
        <w:ind w:left="8672" w:hanging="360"/>
      </w:pPr>
      <w:rPr>
        <w:rFonts w:ascii="Wingdings" w:hAnsi="Wingdings" w:hint="default"/>
      </w:rPr>
    </w:lvl>
  </w:abstractNum>
  <w:abstractNum w:abstractNumId="1" w15:restartNumberingAfterBreak="0">
    <w:nsid w:val="01FD674A"/>
    <w:multiLevelType w:val="hybridMultilevel"/>
    <w:tmpl w:val="88188ADC"/>
    <w:lvl w:ilvl="0" w:tplc="590ED010">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DE011E"/>
    <w:multiLevelType w:val="hybridMultilevel"/>
    <w:tmpl w:val="894C9312"/>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844D4E"/>
    <w:multiLevelType w:val="hybridMultilevel"/>
    <w:tmpl w:val="C58C4950"/>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B746A5"/>
    <w:multiLevelType w:val="hybridMultilevel"/>
    <w:tmpl w:val="31D2BCE4"/>
    <w:lvl w:ilvl="0" w:tplc="040C0003">
      <w:start w:val="1"/>
      <w:numFmt w:val="bullet"/>
      <w:lvlText w:val="o"/>
      <w:lvlJc w:val="left"/>
      <w:pPr>
        <w:ind w:left="5256" w:hanging="360"/>
      </w:pPr>
      <w:rPr>
        <w:rFonts w:ascii="Courier New" w:hAnsi="Courier New" w:cs="Courier New" w:hint="default"/>
      </w:rPr>
    </w:lvl>
    <w:lvl w:ilvl="1" w:tplc="040C0003" w:tentative="1">
      <w:start w:val="1"/>
      <w:numFmt w:val="bullet"/>
      <w:lvlText w:val="o"/>
      <w:lvlJc w:val="left"/>
      <w:pPr>
        <w:ind w:left="5976" w:hanging="360"/>
      </w:pPr>
      <w:rPr>
        <w:rFonts w:ascii="Courier New" w:hAnsi="Courier New" w:cs="Courier New" w:hint="default"/>
      </w:rPr>
    </w:lvl>
    <w:lvl w:ilvl="2" w:tplc="040C0005" w:tentative="1">
      <w:start w:val="1"/>
      <w:numFmt w:val="bullet"/>
      <w:lvlText w:val=""/>
      <w:lvlJc w:val="left"/>
      <w:pPr>
        <w:ind w:left="6696" w:hanging="360"/>
      </w:pPr>
      <w:rPr>
        <w:rFonts w:ascii="Wingdings" w:hAnsi="Wingdings" w:hint="default"/>
      </w:rPr>
    </w:lvl>
    <w:lvl w:ilvl="3" w:tplc="040C0001" w:tentative="1">
      <w:start w:val="1"/>
      <w:numFmt w:val="bullet"/>
      <w:lvlText w:val=""/>
      <w:lvlJc w:val="left"/>
      <w:pPr>
        <w:ind w:left="7416" w:hanging="360"/>
      </w:pPr>
      <w:rPr>
        <w:rFonts w:ascii="Symbol" w:hAnsi="Symbol" w:hint="default"/>
      </w:rPr>
    </w:lvl>
    <w:lvl w:ilvl="4" w:tplc="040C0003" w:tentative="1">
      <w:start w:val="1"/>
      <w:numFmt w:val="bullet"/>
      <w:lvlText w:val="o"/>
      <w:lvlJc w:val="left"/>
      <w:pPr>
        <w:ind w:left="8136" w:hanging="360"/>
      </w:pPr>
      <w:rPr>
        <w:rFonts w:ascii="Courier New" w:hAnsi="Courier New" w:cs="Courier New" w:hint="default"/>
      </w:rPr>
    </w:lvl>
    <w:lvl w:ilvl="5" w:tplc="040C0005" w:tentative="1">
      <w:start w:val="1"/>
      <w:numFmt w:val="bullet"/>
      <w:lvlText w:val=""/>
      <w:lvlJc w:val="left"/>
      <w:pPr>
        <w:ind w:left="8856" w:hanging="360"/>
      </w:pPr>
      <w:rPr>
        <w:rFonts w:ascii="Wingdings" w:hAnsi="Wingdings" w:hint="default"/>
      </w:rPr>
    </w:lvl>
    <w:lvl w:ilvl="6" w:tplc="040C0001" w:tentative="1">
      <w:start w:val="1"/>
      <w:numFmt w:val="bullet"/>
      <w:lvlText w:val=""/>
      <w:lvlJc w:val="left"/>
      <w:pPr>
        <w:ind w:left="9576" w:hanging="360"/>
      </w:pPr>
      <w:rPr>
        <w:rFonts w:ascii="Symbol" w:hAnsi="Symbol" w:hint="default"/>
      </w:rPr>
    </w:lvl>
    <w:lvl w:ilvl="7" w:tplc="040C0003" w:tentative="1">
      <w:start w:val="1"/>
      <w:numFmt w:val="bullet"/>
      <w:lvlText w:val="o"/>
      <w:lvlJc w:val="left"/>
      <w:pPr>
        <w:ind w:left="10296" w:hanging="360"/>
      </w:pPr>
      <w:rPr>
        <w:rFonts w:ascii="Courier New" w:hAnsi="Courier New" w:cs="Courier New" w:hint="default"/>
      </w:rPr>
    </w:lvl>
    <w:lvl w:ilvl="8" w:tplc="040C0005" w:tentative="1">
      <w:start w:val="1"/>
      <w:numFmt w:val="bullet"/>
      <w:lvlText w:val=""/>
      <w:lvlJc w:val="left"/>
      <w:pPr>
        <w:ind w:left="11016" w:hanging="360"/>
      </w:pPr>
      <w:rPr>
        <w:rFonts w:ascii="Wingdings" w:hAnsi="Wingdings" w:hint="default"/>
      </w:rPr>
    </w:lvl>
  </w:abstractNum>
  <w:abstractNum w:abstractNumId="5" w15:restartNumberingAfterBreak="0">
    <w:nsid w:val="1DED54A8"/>
    <w:multiLevelType w:val="hybridMultilevel"/>
    <w:tmpl w:val="CC7C560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653477"/>
    <w:multiLevelType w:val="multilevel"/>
    <w:tmpl w:val="D6CE2FE2"/>
    <w:lvl w:ilvl="0">
      <w:start w:val="1"/>
      <w:numFmt w:val="bullet"/>
      <w:lvlText w:val=""/>
      <w:lvlJc w:val="left"/>
      <w:pPr>
        <w:tabs>
          <w:tab w:val="num" w:pos="728"/>
        </w:tabs>
        <w:ind w:left="728" w:hanging="360"/>
      </w:pPr>
      <w:rPr>
        <w:rFonts w:ascii="Symbol" w:hAnsi="Symbol" w:hint="default"/>
        <w:sz w:val="20"/>
      </w:rPr>
    </w:lvl>
    <w:lvl w:ilvl="1" w:tentative="1">
      <w:start w:val="1"/>
      <w:numFmt w:val="bullet"/>
      <w:lvlText w:val="o"/>
      <w:lvlJc w:val="left"/>
      <w:pPr>
        <w:tabs>
          <w:tab w:val="num" w:pos="1448"/>
        </w:tabs>
        <w:ind w:left="1448" w:hanging="360"/>
      </w:pPr>
      <w:rPr>
        <w:rFonts w:ascii="Courier New" w:hAnsi="Courier New" w:hint="default"/>
        <w:sz w:val="20"/>
      </w:rPr>
    </w:lvl>
    <w:lvl w:ilvl="2" w:tentative="1">
      <w:start w:val="1"/>
      <w:numFmt w:val="bullet"/>
      <w:lvlText w:val=""/>
      <w:lvlJc w:val="left"/>
      <w:pPr>
        <w:tabs>
          <w:tab w:val="num" w:pos="2168"/>
        </w:tabs>
        <w:ind w:left="2168" w:hanging="360"/>
      </w:pPr>
      <w:rPr>
        <w:rFonts w:ascii="Wingdings" w:hAnsi="Wingdings" w:hint="default"/>
        <w:sz w:val="20"/>
      </w:rPr>
    </w:lvl>
    <w:lvl w:ilvl="3" w:tentative="1">
      <w:start w:val="1"/>
      <w:numFmt w:val="bullet"/>
      <w:lvlText w:val=""/>
      <w:lvlJc w:val="left"/>
      <w:pPr>
        <w:tabs>
          <w:tab w:val="num" w:pos="2888"/>
        </w:tabs>
        <w:ind w:left="2888" w:hanging="360"/>
      </w:pPr>
      <w:rPr>
        <w:rFonts w:ascii="Wingdings" w:hAnsi="Wingdings" w:hint="default"/>
        <w:sz w:val="20"/>
      </w:rPr>
    </w:lvl>
    <w:lvl w:ilvl="4" w:tentative="1">
      <w:start w:val="1"/>
      <w:numFmt w:val="bullet"/>
      <w:lvlText w:val=""/>
      <w:lvlJc w:val="left"/>
      <w:pPr>
        <w:tabs>
          <w:tab w:val="num" w:pos="3608"/>
        </w:tabs>
        <w:ind w:left="3608" w:hanging="360"/>
      </w:pPr>
      <w:rPr>
        <w:rFonts w:ascii="Wingdings" w:hAnsi="Wingdings" w:hint="default"/>
        <w:sz w:val="20"/>
      </w:rPr>
    </w:lvl>
    <w:lvl w:ilvl="5" w:tentative="1">
      <w:start w:val="1"/>
      <w:numFmt w:val="bullet"/>
      <w:lvlText w:val=""/>
      <w:lvlJc w:val="left"/>
      <w:pPr>
        <w:tabs>
          <w:tab w:val="num" w:pos="4328"/>
        </w:tabs>
        <w:ind w:left="4328" w:hanging="360"/>
      </w:pPr>
      <w:rPr>
        <w:rFonts w:ascii="Wingdings" w:hAnsi="Wingdings" w:hint="default"/>
        <w:sz w:val="20"/>
      </w:rPr>
    </w:lvl>
    <w:lvl w:ilvl="6" w:tentative="1">
      <w:start w:val="1"/>
      <w:numFmt w:val="bullet"/>
      <w:lvlText w:val=""/>
      <w:lvlJc w:val="left"/>
      <w:pPr>
        <w:tabs>
          <w:tab w:val="num" w:pos="5048"/>
        </w:tabs>
        <w:ind w:left="5048" w:hanging="360"/>
      </w:pPr>
      <w:rPr>
        <w:rFonts w:ascii="Wingdings" w:hAnsi="Wingdings" w:hint="default"/>
        <w:sz w:val="20"/>
      </w:rPr>
    </w:lvl>
    <w:lvl w:ilvl="7" w:tentative="1">
      <w:start w:val="1"/>
      <w:numFmt w:val="bullet"/>
      <w:lvlText w:val=""/>
      <w:lvlJc w:val="left"/>
      <w:pPr>
        <w:tabs>
          <w:tab w:val="num" w:pos="5768"/>
        </w:tabs>
        <w:ind w:left="5768" w:hanging="360"/>
      </w:pPr>
      <w:rPr>
        <w:rFonts w:ascii="Wingdings" w:hAnsi="Wingdings" w:hint="default"/>
        <w:sz w:val="20"/>
      </w:rPr>
    </w:lvl>
    <w:lvl w:ilvl="8" w:tentative="1">
      <w:start w:val="1"/>
      <w:numFmt w:val="bullet"/>
      <w:lvlText w:val=""/>
      <w:lvlJc w:val="left"/>
      <w:pPr>
        <w:tabs>
          <w:tab w:val="num" w:pos="6488"/>
        </w:tabs>
        <w:ind w:left="6488" w:hanging="360"/>
      </w:pPr>
      <w:rPr>
        <w:rFonts w:ascii="Wingdings" w:hAnsi="Wingdings" w:hint="default"/>
        <w:sz w:val="20"/>
      </w:rPr>
    </w:lvl>
  </w:abstractNum>
  <w:abstractNum w:abstractNumId="7" w15:restartNumberingAfterBreak="0">
    <w:nsid w:val="1EDC0A3E"/>
    <w:multiLevelType w:val="hybridMultilevel"/>
    <w:tmpl w:val="0F0479F0"/>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92D5A5C"/>
    <w:multiLevelType w:val="hybridMultilevel"/>
    <w:tmpl w:val="76E6C716"/>
    <w:lvl w:ilvl="0" w:tplc="590ED010">
      <w:start w:val="2"/>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FC842F2"/>
    <w:multiLevelType w:val="hybridMultilevel"/>
    <w:tmpl w:val="5E1E0216"/>
    <w:lvl w:ilvl="0" w:tplc="040C000D">
      <w:start w:val="1"/>
      <w:numFmt w:val="bullet"/>
      <w:lvlText w:val=""/>
      <w:lvlJc w:val="left"/>
      <w:pPr>
        <w:ind w:left="357" w:hanging="360"/>
      </w:pPr>
      <w:rPr>
        <w:rFonts w:ascii="Wingdings" w:hAnsi="Wingdings" w:hint="default"/>
      </w:rPr>
    </w:lvl>
    <w:lvl w:ilvl="1" w:tplc="040C0003" w:tentative="1">
      <w:start w:val="1"/>
      <w:numFmt w:val="bullet"/>
      <w:lvlText w:val="o"/>
      <w:lvlJc w:val="left"/>
      <w:pPr>
        <w:ind w:left="1077" w:hanging="360"/>
      </w:pPr>
      <w:rPr>
        <w:rFonts w:ascii="Courier New" w:hAnsi="Courier New" w:cs="Courier New" w:hint="default"/>
      </w:rPr>
    </w:lvl>
    <w:lvl w:ilvl="2" w:tplc="040C0005" w:tentative="1">
      <w:start w:val="1"/>
      <w:numFmt w:val="bullet"/>
      <w:lvlText w:val=""/>
      <w:lvlJc w:val="left"/>
      <w:pPr>
        <w:ind w:left="1797" w:hanging="360"/>
      </w:pPr>
      <w:rPr>
        <w:rFonts w:ascii="Wingdings" w:hAnsi="Wingdings" w:hint="default"/>
      </w:rPr>
    </w:lvl>
    <w:lvl w:ilvl="3" w:tplc="040C0001" w:tentative="1">
      <w:start w:val="1"/>
      <w:numFmt w:val="bullet"/>
      <w:lvlText w:val=""/>
      <w:lvlJc w:val="left"/>
      <w:pPr>
        <w:ind w:left="2517" w:hanging="360"/>
      </w:pPr>
      <w:rPr>
        <w:rFonts w:ascii="Symbol" w:hAnsi="Symbol" w:hint="default"/>
      </w:rPr>
    </w:lvl>
    <w:lvl w:ilvl="4" w:tplc="040C0003" w:tentative="1">
      <w:start w:val="1"/>
      <w:numFmt w:val="bullet"/>
      <w:lvlText w:val="o"/>
      <w:lvlJc w:val="left"/>
      <w:pPr>
        <w:ind w:left="3237" w:hanging="360"/>
      </w:pPr>
      <w:rPr>
        <w:rFonts w:ascii="Courier New" w:hAnsi="Courier New" w:cs="Courier New" w:hint="default"/>
      </w:rPr>
    </w:lvl>
    <w:lvl w:ilvl="5" w:tplc="040C0005" w:tentative="1">
      <w:start w:val="1"/>
      <w:numFmt w:val="bullet"/>
      <w:lvlText w:val=""/>
      <w:lvlJc w:val="left"/>
      <w:pPr>
        <w:ind w:left="3957" w:hanging="360"/>
      </w:pPr>
      <w:rPr>
        <w:rFonts w:ascii="Wingdings" w:hAnsi="Wingdings" w:hint="default"/>
      </w:rPr>
    </w:lvl>
    <w:lvl w:ilvl="6" w:tplc="040C0001" w:tentative="1">
      <w:start w:val="1"/>
      <w:numFmt w:val="bullet"/>
      <w:lvlText w:val=""/>
      <w:lvlJc w:val="left"/>
      <w:pPr>
        <w:ind w:left="4677" w:hanging="360"/>
      </w:pPr>
      <w:rPr>
        <w:rFonts w:ascii="Symbol" w:hAnsi="Symbol" w:hint="default"/>
      </w:rPr>
    </w:lvl>
    <w:lvl w:ilvl="7" w:tplc="040C0003" w:tentative="1">
      <w:start w:val="1"/>
      <w:numFmt w:val="bullet"/>
      <w:lvlText w:val="o"/>
      <w:lvlJc w:val="left"/>
      <w:pPr>
        <w:ind w:left="5397" w:hanging="360"/>
      </w:pPr>
      <w:rPr>
        <w:rFonts w:ascii="Courier New" w:hAnsi="Courier New" w:cs="Courier New" w:hint="default"/>
      </w:rPr>
    </w:lvl>
    <w:lvl w:ilvl="8" w:tplc="040C0005" w:tentative="1">
      <w:start w:val="1"/>
      <w:numFmt w:val="bullet"/>
      <w:lvlText w:val=""/>
      <w:lvlJc w:val="left"/>
      <w:pPr>
        <w:ind w:left="6117" w:hanging="360"/>
      </w:pPr>
      <w:rPr>
        <w:rFonts w:ascii="Wingdings" w:hAnsi="Wingdings" w:hint="default"/>
      </w:rPr>
    </w:lvl>
  </w:abstractNum>
  <w:abstractNum w:abstractNumId="10" w15:restartNumberingAfterBreak="0">
    <w:nsid w:val="4139584B"/>
    <w:multiLevelType w:val="hybridMultilevel"/>
    <w:tmpl w:val="E2B26376"/>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4D267D"/>
    <w:multiLevelType w:val="hybridMultilevel"/>
    <w:tmpl w:val="581ECDEA"/>
    <w:lvl w:ilvl="0" w:tplc="040C0009">
      <w:start w:val="1"/>
      <w:numFmt w:val="bullet"/>
      <w:lvlText w:val=""/>
      <w:lvlJc w:val="left"/>
      <w:pPr>
        <w:ind w:left="720" w:hanging="360"/>
      </w:pPr>
      <w:rPr>
        <w:rFonts w:ascii="Wingdings" w:hAnsi="Wingdings" w:hint="default"/>
      </w:rPr>
    </w:lvl>
    <w:lvl w:ilvl="1" w:tplc="B256012A">
      <w:start w:val="1"/>
      <w:numFmt w:val="bullet"/>
      <w:lvlText w:val="o"/>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173262"/>
    <w:multiLevelType w:val="multilevel"/>
    <w:tmpl w:val="0464C614"/>
    <w:lvl w:ilvl="0">
      <w:start w:val="1"/>
      <w:numFmt w:val="decimal"/>
      <w:pStyle w:val="Titre1"/>
      <w:suff w:val="nothing"/>
      <w:lvlText w:val="Article %1 – "/>
      <w:lvlJc w:val="left"/>
      <w:pPr>
        <w:ind w:left="5811" w:hanging="991"/>
      </w:pPr>
      <w:rPr>
        <w:rFonts w:hint="default"/>
        <w:caps/>
        <w:color w:val="auto"/>
        <w:u w:val="single"/>
      </w:rPr>
    </w:lvl>
    <w:lvl w:ilvl="1">
      <w:start w:val="1"/>
      <w:numFmt w:val="decimal"/>
      <w:pStyle w:val="Titre2"/>
      <w:lvlText w:val="%1.%2"/>
      <w:lvlJc w:val="left"/>
      <w:pPr>
        <w:tabs>
          <w:tab w:val="num" w:pos="1984"/>
        </w:tabs>
        <w:ind w:left="269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13" w15:restartNumberingAfterBreak="0">
    <w:nsid w:val="4D8B139C"/>
    <w:multiLevelType w:val="hybridMultilevel"/>
    <w:tmpl w:val="7846818C"/>
    <w:lvl w:ilvl="0" w:tplc="040C0003">
      <w:start w:val="1"/>
      <w:numFmt w:val="bullet"/>
      <w:lvlText w:val="o"/>
      <w:lvlJc w:val="left"/>
      <w:pPr>
        <w:ind w:left="502" w:hanging="360"/>
      </w:pPr>
      <w:rPr>
        <w:rFonts w:ascii="Courier New" w:hAnsi="Courier New" w:cs="Courier New"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4" w15:restartNumberingAfterBreak="0">
    <w:nsid w:val="50896EF7"/>
    <w:multiLevelType w:val="hybridMultilevel"/>
    <w:tmpl w:val="7764D400"/>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B56643"/>
    <w:multiLevelType w:val="hybridMultilevel"/>
    <w:tmpl w:val="A970CEBA"/>
    <w:lvl w:ilvl="0" w:tplc="ADEA5FE8">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254AC1"/>
    <w:multiLevelType w:val="hybridMultilevel"/>
    <w:tmpl w:val="881AF268"/>
    <w:lvl w:ilvl="0" w:tplc="040C000D">
      <w:start w:val="1"/>
      <w:numFmt w:val="bullet"/>
      <w:lvlText w:val=""/>
      <w:lvlJc w:val="left"/>
      <w:pPr>
        <w:ind w:left="3685" w:hanging="360"/>
      </w:pPr>
      <w:rPr>
        <w:rFonts w:ascii="Wingdings" w:hAnsi="Wingdings" w:hint="default"/>
      </w:rPr>
    </w:lvl>
    <w:lvl w:ilvl="1" w:tplc="040C000D">
      <w:start w:val="1"/>
      <w:numFmt w:val="bullet"/>
      <w:lvlText w:val=""/>
      <w:lvlJc w:val="left"/>
      <w:pPr>
        <w:ind w:left="4405" w:hanging="360"/>
      </w:pPr>
      <w:rPr>
        <w:rFonts w:ascii="Wingdings" w:hAnsi="Wingdings" w:hint="default"/>
      </w:rPr>
    </w:lvl>
    <w:lvl w:ilvl="2" w:tplc="040C0005" w:tentative="1">
      <w:start w:val="1"/>
      <w:numFmt w:val="bullet"/>
      <w:lvlText w:val=""/>
      <w:lvlJc w:val="left"/>
      <w:pPr>
        <w:ind w:left="5125" w:hanging="360"/>
      </w:pPr>
      <w:rPr>
        <w:rFonts w:ascii="Wingdings" w:hAnsi="Wingdings" w:hint="default"/>
      </w:rPr>
    </w:lvl>
    <w:lvl w:ilvl="3" w:tplc="040C0001" w:tentative="1">
      <w:start w:val="1"/>
      <w:numFmt w:val="bullet"/>
      <w:lvlText w:val=""/>
      <w:lvlJc w:val="left"/>
      <w:pPr>
        <w:ind w:left="5845" w:hanging="360"/>
      </w:pPr>
      <w:rPr>
        <w:rFonts w:ascii="Symbol" w:hAnsi="Symbol" w:hint="default"/>
      </w:rPr>
    </w:lvl>
    <w:lvl w:ilvl="4" w:tplc="040C0003" w:tentative="1">
      <w:start w:val="1"/>
      <w:numFmt w:val="bullet"/>
      <w:lvlText w:val="o"/>
      <w:lvlJc w:val="left"/>
      <w:pPr>
        <w:ind w:left="6565" w:hanging="360"/>
      </w:pPr>
      <w:rPr>
        <w:rFonts w:ascii="Courier New" w:hAnsi="Courier New" w:cs="Courier New" w:hint="default"/>
      </w:rPr>
    </w:lvl>
    <w:lvl w:ilvl="5" w:tplc="040C0005" w:tentative="1">
      <w:start w:val="1"/>
      <w:numFmt w:val="bullet"/>
      <w:lvlText w:val=""/>
      <w:lvlJc w:val="left"/>
      <w:pPr>
        <w:ind w:left="7285" w:hanging="360"/>
      </w:pPr>
      <w:rPr>
        <w:rFonts w:ascii="Wingdings" w:hAnsi="Wingdings" w:hint="default"/>
      </w:rPr>
    </w:lvl>
    <w:lvl w:ilvl="6" w:tplc="040C0001" w:tentative="1">
      <w:start w:val="1"/>
      <w:numFmt w:val="bullet"/>
      <w:lvlText w:val=""/>
      <w:lvlJc w:val="left"/>
      <w:pPr>
        <w:ind w:left="8005" w:hanging="360"/>
      </w:pPr>
      <w:rPr>
        <w:rFonts w:ascii="Symbol" w:hAnsi="Symbol" w:hint="default"/>
      </w:rPr>
    </w:lvl>
    <w:lvl w:ilvl="7" w:tplc="040C0003" w:tentative="1">
      <w:start w:val="1"/>
      <w:numFmt w:val="bullet"/>
      <w:lvlText w:val="o"/>
      <w:lvlJc w:val="left"/>
      <w:pPr>
        <w:ind w:left="8725" w:hanging="360"/>
      </w:pPr>
      <w:rPr>
        <w:rFonts w:ascii="Courier New" w:hAnsi="Courier New" w:cs="Courier New" w:hint="default"/>
      </w:rPr>
    </w:lvl>
    <w:lvl w:ilvl="8" w:tplc="040C0005" w:tentative="1">
      <w:start w:val="1"/>
      <w:numFmt w:val="bullet"/>
      <w:lvlText w:val=""/>
      <w:lvlJc w:val="left"/>
      <w:pPr>
        <w:ind w:left="9445" w:hanging="360"/>
      </w:pPr>
      <w:rPr>
        <w:rFonts w:ascii="Wingdings" w:hAnsi="Wingdings" w:hint="default"/>
      </w:rPr>
    </w:lvl>
  </w:abstractNum>
  <w:abstractNum w:abstractNumId="17" w15:restartNumberingAfterBreak="0">
    <w:nsid w:val="58EA52BA"/>
    <w:multiLevelType w:val="hybridMultilevel"/>
    <w:tmpl w:val="B016B1F8"/>
    <w:lvl w:ilvl="0" w:tplc="8EA86F2E">
      <w:numFmt w:val="bullet"/>
      <w:lvlText w:val=""/>
      <w:lvlJc w:val="left"/>
      <w:pPr>
        <w:ind w:left="717" w:hanging="360"/>
      </w:pPr>
      <w:rPr>
        <w:rFonts w:ascii="Wingdings" w:eastAsia="Times New Roman" w:hAnsi="Wingdings" w:cs="Times New Roman"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18" w15:restartNumberingAfterBreak="0">
    <w:nsid w:val="5F367350"/>
    <w:multiLevelType w:val="hybridMultilevel"/>
    <w:tmpl w:val="A6F8F34A"/>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6D557F0"/>
    <w:multiLevelType w:val="hybridMultilevel"/>
    <w:tmpl w:val="9DF09B7C"/>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163AB1"/>
    <w:multiLevelType w:val="hybridMultilevel"/>
    <w:tmpl w:val="BE7C350A"/>
    <w:lvl w:ilvl="0" w:tplc="590ED010">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A9474C"/>
    <w:multiLevelType w:val="hybridMultilevel"/>
    <w:tmpl w:val="A374462C"/>
    <w:lvl w:ilvl="0" w:tplc="2A44F90A">
      <w:numFmt w:val="bullet"/>
      <w:lvlText w:val=""/>
      <w:lvlJc w:val="left"/>
      <w:pPr>
        <w:ind w:left="717" w:hanging="360"/>
      </w:pPr>
      <w:rPr>
        <w:rFonts w:ascii="Wingdings" w:eastAsia="Times New Roman" w:hAnsi="Wingdings" w:cs="Arial"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22" w15:restartNumberingAfterBreak="0">
    <w:nsid w:val="6D4A6C06"/>
    <w:multiLevelType w:val="hybridMultilevel"/>
    <w:tmpl w:val="C6065788"/>
    <w:lvl w:ilvl="0" w:tplc="BEBCDFB4">
      <w:start w:val="3"/>
      <w:numFmt w:val="bullet"/>
      <w:lvlText w:val="-"/>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05E192B"/>
    <w:multiLevelType w:val="hybridMultilevel"/>
    <w:tmpl w:val="6CEC2F22"/>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5D837F7"/>
    <w:multiLevelType w:val="hybridMultilevel"/>
    <w:tmpl w:val="A3CC504A"/>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7722372E"/>
    <w:multiLevelType w:val="hybridMultilevel"/>
    <w:tmpl w:val="4CEC875C"/>
    <w:lvl w:ilvl="0" w:tplc="BEBCDFB4">
      <w:start w:val="3"/>
      <w:numFmt w:val="bullet"/>
      <w:lvlText w:val="-"/>
      <w:lvlJc w:val="left"/>
      <w:pPr>
        <w:ind w:left="937" w:hanging="360"/>
      </w:pPr>
      <w:rPr>
        <w:rFonts w:hint="default"/>
      </w:rPr>
    </w:lvl>
    <w:lvl w:ilvl="1" w:tplc="040C0003" w:tentative="1">
      <w:start w:val="1"/>
      <w:numFmt w:val="bullet"/>
      <w:lvlText w:val="o"/>
      <w:lvlJc w:val="left"/>
      <w:pPr>
        <w:ind w:left="1657" w:hanging="360"/>
      </w:pPr>
      <w:rPr>
        <w:rFonts w:ascii="Courier New" w:hAnsi="Courier New" w:cs="Courier New" w:hint="default"/>
      </w:rPr>
    </w:lvl>
    <w:lvl w:ilvl="2" w:tplc="040C0005" w:tentative="1">
      <w:start w:val="1"/>
      <w:numFmt w:val="bullet"/>
      <w:lvlText w:val=""/>
      <w:lvlJc w:val="left"/>
      <w:pPr>
        <w:ind w:left="2377" w:hanging="360"/>
      </w:pPr>
      <w:rPr>
        <w:rFonts w:ascii="Wingdings" w:hAnsi="Wingdings" w:hint="default"/>
      </w:rPr>
    </w:lvl>
    <w:lvl w:ilvl="3" w:tplc="040C0001" w:tentative="1">
      <w:start w:val="1"/>
      <w:numFmt w:val="bullet"/>
      <w:lvlText w:val=""/>
      <w:lvlJc w:val="left"/>
      <w:pPr>
        <w:ind w:left="3097" w:hanging="360"/>
      </w:pPr>
      <w:rPr>
        <w:rFonts w:ascii="Symbol" w:hAnsi="Symbol" w:hint="default"/>
      </w:rPr>
    </w:lvl>
    <w:lvl w:ilvl="4" w:tplc="040C0003" w:tentative="1">
      <w:start w:val="1"/>
      <w:numFmt w:val="bullet"/>
      <w:lvlText w:val="o"/>
      <w:lvlJc w:val="left"/>
      <w:pPr>
        <w:ind w:left="3817" w:hanging="360"/>
      </w:pPr>
      <w:rPr>
        <w:rFonts w:ascii="Courier New" w:hAnsi="Courier New" w:cs="Courier New" w:hint="default"/>
      </w:rPr>
    </w:lvl>
    <w:lvl w:ilvl="5" w:tplc="040C0005" w:tentative="1">
      <w:start w:val="1"/>
      <w:numFmt w:val="bullet"/>
      <w:lvlText w:val=""/>
      <w:lvlJc w:val="left"/>
      <w:pPr>
        <w:ind w:left="4537" w:hanging="360"/>
      </w:pPr>
      <w:rPr>
        <w:rFonts w:ascii="Wingdings" w:hAnsi="Wingdings" w:hint="default"/>
      </w:rPr>
    </w:lvl>
    <w:lvl w:ilvl="6" w:tplc="040C0001" w:tentative="1">
      <w:start w:val="1"/>
      <w:numFmt w:val="bullet"/>
      <w:lvlText w:val=""/>
      <w:lvlJc w:val="left"/>
      <w:pPr>
        <w:ind w:left="5257" w:hanging="360"/>
      </w:pPr>
      <w:rPr>
        <w:rFonts w:ascii="Symbol" w:hAnsi="Symbol" w:hint="default"/>
      </w:rPr>
    </w:lvl>
    <w:lvl w:ilvl="7" w:tplc="040C0003" w:tentative="1">
      <w:start w:val="1"/>
      <w:numFmt w:val="bullet"/>
      <w:lvlText w:val="o"/>
      <w:lvlJc w:val="left"/>
      <w:pPr>
        <w:ind w:left="5977" w:hanging="360"/>
      </w:pPr>
      <w:rPr>
        <w:rFonts w:ascii="Courier New" w:hAnsi="Courier New" w:cs="Courier New" w:hint="default"/>
      </w:rPr>
    </w:lvl>
    <w:lvl w:ilvl="8" w:tplc="040C0005" w:tentative="1">
      <w:start w:val="1"/>
      <w:numFmt w:val="bullet"/>
      <w:lvlText w:val=""/>
      <w:lvlJc w:val="left"/>
      <w:pPr>
        <w:ind w:left="6697" w:hanging="360"/>
      </w:pPr>
      <w:rPr>
        <w:rFonts w:ascii="Wingdings" w:hAnsi="Wingdings" w:hint="default"/>
      </w:rPr>
    </w:lvl>
  </w:abstractNum>
  <w:abstractNum w:abstractNumId="26" w15:restartNumberingAfterBreak="0">
    <w:nsid w:val="799066C0"/>
    <w:multiLevelType w:val="hybridMultilevel"/>
    <w:tmpl w:val="65D0600A"/>
    <w:lvl w:ilvl="0" w:tplc="590ED01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072B14"/>
    <w:multiLevelType w:val="hybridMultilevel"/>
    <w:tmpl w:val="08A0500E"/>
    <w:lvl w:ilvl="0" w:tplc="BEBCDFB4">
      <w:start w:val="3"/>
      <w:numFmt w:val="bullet"/>
      <w:lvlText w:val="-"/>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2"/>
  </w:num>
  <w:num w:numId="2">
    <w:abstractNumId w:val="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3"/>
  </w:num>
  <w:num w:numId="6">
    <w:abstractNumId w:val="14"/>
  </w:num>
  <w:num w:numId="7">
    <w:abstractNumId w:val="4"/>
  </w:num>
  <w:num w:numId="8">
    <w:abstractNumId w:val="8"/>
  </w:num>
  <w:num w:numId="9">
    <w:abstractNumId w:val="18"/>
  </w:num>
  <w:num w:numId="10">
    <w:abstractNumId w:val="20"/>
  </w:num>
  <w:num w:numId="11">
    <w:abstractNumId w:val="3"/>
  </w:num>
  <w:num w:numId="12">
    <w:abstractNumId w:val="19"/>
  </w:num>
  <w:num w:numId="13">
    <w:abstractNumId w:val="1"/>
  </w:num>
  <w:num w:numId="14">
    <w:abstractNumId w:val="26"/>
  </w:num>
  <w:num w:numId="15">
    <w:abstractNumId w:val="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1"/>
  </w:num>
  <w:num w:numId="19">
    <w:abstractNumId w:val="7"/>
  </w:num>
  <w:num w:numId="20">
    <w:abstractNumId w:val="13"/>
  </w:num>
  <w:num w:numId="21">
    <w:abstractNumId w:val="24"/>
  </w:num>
  <w:num w:numId="22">
    <w:abstractNumId w:val="5"/>
  </w:num>
  <w:num w:numId="23">
    <w:abstractNumId w:val="0"/>
  </w:num>
  <w:num w:numId="24">
    <w:abstractNumId w:val="17"/>
  </w:num>
  <w:num w:numId="25">
    <w:abstractNumId w:val="25"/>
  </w:num>
  <w:num w:numId="26">
    <w:abstractNumId w:val="16"/>
  </w:num>
  <w:num w:numId="27">
    <w:abstractNumId w:val="6"/>
  </w:num>
  <w:num w:numId="28">
    <w:abstractNumId w:val="27"/>
  </w:num>
  <w:num w:numId="29">
    <w:abstractNumId w:val="22"/>
  </w:num>
  <w:num w:numId="30">
    <w:abstractNumId w:val="15"/>
  </w:num>
  <w:num w:numId="3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2F1"/>
    <w:rsid w:val="00000796"/>
    <w:rsid w:val="000014C8"/>
    <w:rsid w:val="0000754D"/>
    <w:rsid w:val="00010B12"/>
    <w:rsid w:val="00013C0F"/>
    <w:rsid w:val="00014523"/>
    <w:rsid w:val="0001560E"/>
    <w:rsid w:val="000159BA"/>
    <w:rsid w:val="00021448"/>
    <w:rsid w:val="00024E14"/>
    <w:rsid w:val="0002615D"/>
    <w:rsid w:val="00026373"/>
    <w:rsid w:val="000445F0"/>
    <w:rsid w:val="00044DF7"/>
    <w:rsid w:val="000454F6"/>
    <w:rsid w:val="00045E3B"/>
    <w:rsid w:val="000526FD"/>
    <w:rsid w:val="00052FF5"/>
    <w:rsid w:val="000549EB"/>
    <w:rsid w:val="00054D39"/>
    <w:rsid w:val="00055251"/>
    <w:rsid w:val="00056276"/>
    <w:rsid w:val="0005677E"/>
    <w:rsid w:val="00057127"/>
    <w:rsid w:val="00060F4D"/>
    <w:rsid w:val="000643A1"/>
    <w:rsid w:val="00064856"/>
    <w:rsid w:val="00064AFA"/>
    <w:rsid w:val="00064E3D"/>
    <w:rsid w:val="000657ED"/>
    <w:rsid w:val="000669EB"/>
    <w:rsid w:val="00067277"/>
    <w:rsid w:val="00071F22"/>
    <w:rsid w:val="00073B33"/>
    <w:rsid w:val="0007542A"/>
    <w:rsid w:val="00077A7F"/>
    <w:rsid w:val="00082715"/>
    <w:rsid w:val="00090393"/>
    <w:rsid w:val="00091988"/>
    <w:rsid w:val="00093A12"/>
    <w:rsid w:val="00094E12"/>
    <w:rsid w:val="00095309"/>
    <w:rsid w:val="000A044A"/>
    <w:rsid w:val="000A5ABF"/>
    <w:rsid w:val="000A5CFB"/>
    <w:rsid w:val="000B69BA"/>
    <w:rsid w:val="000B6F2B"/>
    <w:rsid w:val="000C05A2"/>
    <w:rsid w:val="000C072B"/>
    <w:rsid w:val="000C0D63"/>
    <w:rsid w:val="000C190A"/>
    <w:rsid w:val="000C39A4"/>
    <w:rsid w:val="000C43F7"/>
    <w:rsid w:val="000C49DB"/>
    <w:rsid w:val="000C507C"/>
    <w:rsid w:val="000C70E5"/>
    <w:rsid w:val="000D1902"/>
    <w:rsid w:val="000D788E"/>
    <w:rsid w:val="000F0036"/>
    <w:rsid w:val="000F2C93"/>
    <w:rsid w:val="001014FE"/>
    <w:rsid w:val="00101C65"/>
    <w:rsid w:val="0010506C"/>
    <w:rsid w:val="001062F0"/>
    <w:rsid w:val="00107BF3"/>
    <w:rsid w:val="00114DE8"/>
    <w:rsid w:val="00117D37"/>
    <w:rsid w:val="00120A96"/>
    <w:rsid w:val="00126770"/>
    <w:rsid w:val="0013586C"/>
    <w:rsid w:val="001362A6"/>
    <w:rsid w:val="001377C0"/>
    <w:rsid w:val="00143C61"/>
    <w:rsid w:val="001441A2"/>
    <w:rsid w:val="001444C9"/>
    <w:rsid w:val="001448A7"/>
    <w:rsid w:val="00157154"/>
    <w:rsid w:val="00160D1F"/>
    <w:rsid w:val="00165982"/>
    <w:rsid w:val="00171C15"/>
    <w:rsid w:val="00172D6D"/>
    <w:rsid w:val="00175744"/>
    <w:rsid w:val="001813CC"/>
    <w:rsid w:val="001815EC"/>
    <w:rsid w:val="00183EFD"/>
    <w:rsid w:val="001913CF"/>
    <w:rsid w:val="00195303"/>
    <w:rsid w:val="0019678D"/>
    <w:rsid w:val="00196CA0"/>
    <w:rsid w:val="00196ECC"/>
    <w:rsid w:val="001973EC"/>
    <w:rsid w:val="001A15E6"/>
    <w:rsid w:val="001A2FE6"/>
    <w:rsid w:val="001A4F7E"/>
    <w:rsid w:val="001A7B54"/>
    <w:rsid w:val="001B3419"/>
    <w:rsid w:val="001B6154"/>
    <w:rsid w:val="001C01A6"/>
    <w:rsid w:val="001C1412"/>
    <w:rsid w:val="001C7D99"/>
    <w:rsid w:val="001D1DE0"/>
    <w:rsid w:val="001D1E5B"/>
    <w:rsid w:val="001D4F6C"/>
    <w:rsid w:val="001D5103"/>
    <w:rsid w:val="001D512B"/>
    <w:rsid w:val="001E0700"/>
    <w:rsid w:val="001E13BA"/>
    <w:rsid w:val="001E67A9"/>
    <w:rsid w:val="001E73B0"/>
    <w:rsid w:val="001F109A"/>
    <w:rsid w:val="001F1A3B"/>
    <w:rsid w:val="001F4A33"/>
    <w:rsid w:val="00205775"/>
    <w:rsid w:val="00211FC7"/>
    <w:rsid w:val="00214C53"/>
    <w:rsid w:val="002157B1"/>
    <w:rsid w:val="00220D10"/>
    <w:rsid w:val="00222B10"/>
    <w:rsid w:val="00223B84"/>
    <w:rsid w:val="00224BD9"/>
    <w:rsid w:val="00226304"/>
    <w:rsid w:val="002263D1"/>
    <w:rsid w:val="0022645A"/>
    <w:rsid w:val="00227650"/>
    <w:rsid w:val="00233ACC"/>
    <w:rsid w:val="00233DA8"/>
    <w:rsid w:val="00233DB9"/>
    <w:rsid w:val="002366B5"/>
    <w:rsid w:val="00236A44"/>
    <w:rsid w:val="00243D1B"/>
    <w:rsid w:val="002467DE"/>
    <w:rsid w:val="002474F5"/>
    <w:rsid w:val="00250FDC"/>
    <w:rsid w:val="002515D9"/>
    <w:rsid w:val="00251A8D"/>
    <w:rsid w:val="002535C3"/>
    <w:rsid w:val="0026224F"/>
    <w:rsid w:val="00263EA6"/>
    <w:rsid w:val="0026463B"/>
    <w:rsid w:val="002731C2"/>
    <w:rsid w:val="00274929"/>
    <w:rsid w:val="00275739"/>
    <w:rsid w:val="00280531"/>
    <w:rsid w:val="00280653"/>
    <w:rsid w:val="00282DD6"/>
    <w:rsid w:val="00283180"/>
    <w:rsid w:val="002874BF"/>
    <w:rsid w:val="002879E3"/>
    <w:rsid w:val="00294B24"/>
    <w:rsid w:val="00295A26"/>
    <w:rsid w:val="002A198F"/>
    <w:rsid w:val="002A1ABD"/>
    <w:rsid w:val="002A5DBB"/>
    <w:rsid w:val="002B0685"/>
    <w:rsid w:val="002B125F"/>
    <w:rsid w:val="002B1D28"/>
    <w:rsid w:val="002B377B"/>
    <w:rsid w:val="002B6617"/>
    <w:rsid w:val="002C33CE"/>
    <w:rsid w:val="002C34EE"/>
    <w:rsid w:val="002C4308"/>
    <w:rsid w:val="002C4844"/>
    <w:rsid w:val="002C6A9E"/>
    <w:rsid w:val="002D5336"/>
    <w:rsid w:val="002D53F9"/>
    <w:rsid w:val="002D5DEA"/>
    <w:rsid w:val="002D737E"/>
    <w:rsid w:val="002D7907"/>
    <w:rsid w:val="002D7B03"/>
    <w:rsid w:val="002E4D24"/>
    <w:rsid w:val="002E4D88"/>
    <w:rsid w:val="002E68AE"/>
    <w:rsid w:val="002E6E2F"/>
    <w:rsid w:val="002F02B4"/>
    <w:rsid w:val="002F09BC"/>
    <w:rsid w:val="002F1A51"/>
    <w:rsid w:val="002F2190"/>
    <w:rsid w:val="002F3A5F"/>
    <w:rsid w:val="002F4604"/>
    <w:rsid w:val="002F61B3"/>
    <w:rsid w:val="003025AA"/>
    <w:rsid w:val="003046AB"/>
    <w:rsid w:val="00307BBB"/>
    <w:rsid w:val="00310454"/>
    <w:rsid w:val="003105CE"/>
    <w:rsid w:val="00315A7F"/>
    <w:rsid w:val="00320C22"/>
    <w:rsid w:val="00323390"/>
    <w:rsid w:val="003332F4"/>
    <w:rsid w:val="00334B63"/>
    <w:rsid w:val="00337BAD"/>
    <w:rsid w:val="00343E7D"/>
    <w:rsid w:val="00344F9C"/>
    <w:rsid w:val="00360D9D"/>
    <w:rsid w:val="003613BE"/>
    <w:rsid w:val="003622CC"/>
    <w:rsid w:val="003678CF"/>
    <w:rsid w:val="003735EE"/>
    <w:rsid w:val="00377566"/>
    <w:rsid w:val="00377B67"/>
    <w:rsid w:val="003816EC"/>
    <w:rsid w:val="00382E99"/>
    <w:rsid w:val="0039082C"/>
    <w:rsid w:val="0039618B"/>
    <w:rsid w:val="003963AB"/>
    <w:rsid w:val="00397B3E"/>
    <w:rsid w:val="003A10FC"/>
    <w:rsid w:val="003A15AF"/>
    <w:rsid w:val="003A3F76"/>
    <w:rsid w:val="003A7C39"/>
    <w:rsid w:val="003B0EB6"/>
    <w:rsid w:val="003B5015"/>
    <w:rsid w:val="003B5E5E"/>
    <w:rsid w:val="003B64B5"/>
    <w:rsid w:val="003B6626"/>
    <w:rsid w:val="003C08E9"/>
    <w:rsid w:val="003C0F26"/>
    <w:rsid w:val="003C15C2"/>
    <w:rsid w:val="003C203E"/>
    <w:rsid w:val="003C246A"/>
    <w:rsid w:val="003C747F"/>
    <w:rsid w:val="003E1630"/>
    <w:rsid w:val="003E463B"/>
    <w:rsid w:val="003E5949"/>
    <w:rsid w:val="003E66E1"/>
    <w:rsid w:val="003E736C"/>
    <w:rsid w:val="003F05C8"/>
    <w:rsid w:val="003F607A"/>
    <w:rsid w:val="003F6760"/>
    <w:rsid w:val="00400C03"/>
    <w:rsid w:val="0040440F"/>
    <w:rsid w:val="00410CD4"/>
    <w:rsid w:val="004202E6"/>
    <w:rsid w:val="00421FF1"/>
    <w:rsid w:val="004233E2"/>
    <w:rsid w:val="00426522"/>
    <w:rsid w:val="00427190"/>
    <w:rsid w:val="00430AE8"/>
    <w:rsid w:val="00433691"/>
    <w:rsid w:val="00433E3F"/>
    <w:rsid w:val="004374EE"/>
    <w:rsid w:val="0044376F"/>
    <w:rsid w:val="004439B4"/>
    <w:rsid w:val="00447BAF"/>
    <w:rsid w:val="00452186"/>
    <w:rsid w:val="00454AE0"/>
    <w:rsid w:val="00455428"/>
    <w:rsid w:val="0045650B"/>
    <w:rsid w:val="00456602"/>
    <w:rsid w:val="00464C09"/>
    <w:rsid w:val="00464D2D"/>
    <w:rsid w:val="004660D4"/>
    <w:rsid w:val="0047558C"/>
    <w:rsid w:val="0048367A"/>
    <w:rsid w:val="00483800"/>
    <w:rsid w:val="00483932"/>
    <w:rsid w:val="0048567F"/>
    <w:rsid w:val="00491D45"/>
    <w:rsid w:val="00493D09"/>
    <w:rsid w:val="0049734E"/>
    <w:rsid w:val="0049751D"/>
    <w:rsid w:val="004A1C5B"/>
    <w:rsid w:val="004A4BDB"/>
    <w:rsid w:val="004A61E2"/>
    <w:rsid w:val="004A6AF8"/>
    <w:rsid w:val="004B14A8"/>
    <w:rsid w:val="004B37BC"/>
    <w:rsid w:val="004B57A5"/>
    <w:rsid w:val="004C0995"/>
    <w:rsid w:val="004C39E3"/>
    <w:rsid w:val="004C3AF9"/>
    <w:rsid w:val="004C6D12"/>
    <w:rsid w:val="004C7DBC"/>
    <w:rsid w:val="004C7DCD"/>
    <w:rsid w:val="004D0942"/>
    <w:rsid w:val="004D5231"/>
    <w:rsid w:val="004D57BD"/>
    <w:rsid w:val="004D67FF"/>
    <w:rsid w:val="004D6C13"/>
    <w:rsid w:val="004D6D79"/>
    <w:rsid w:val="004D6F53"/>
    <w:rsid w:val="004D77EF"/>
    <w:rsid w:val="004E40AE"/>
    <w:rsid w:val="004F145C"/>
    <w:rsid w:val="004F339F"/>
    <w:rsid w:val="00500DF3"/>
    <w:rsid w:val="00500ED3"/>
    <w:rsid w:val="005052D5"/>
    <w:rsid w:val="00507390"/>
    <w:rsid w:val="00514087"/>
    <w:rsid w:val="005159E1"/>
    <w:rsid w:val="00516D0D"/>
    <w:rsid w:val="00521B83"/>
    <w:rsid w:val="00522C8D"/>
    <w:rsid w:val="0053029C"/>
    <w:rsid w:val="00530C48"/>
    <w:rsid w:val="00544C05"/>
    <w:rsid w:val="00547655"/>
    <w:rsid w:val="00552B0D"/>
    <w:rsid w:val="0055358A"/>
    <w:rsid w:val="0055547E"/>
    <w:rsid w:val="005575A5"/>
    <w:rsid w:val="00557A01"/>
    <w:rsid w:val="00562B1E"/>
    <w:rsid w:val="00562DF9"/>
    <w:rsid w:val="00565212"/>
    <w:rsid w:val="00565FE6"/>
    <w:rsid w:val="005668BB"/>
    <w:rsid w:val="0057099B"/>
    <w:rsid w:val="005709B0"/>
    <w:rsid w:val="00574625"/>
    <w:rsid w:val="005749FB"/>
    <w:rsid w:val="005805E7"/>
    <w:rsid w:val="00583E0C"/>
    <w:rsid w:val="00584797"/>
    <w:rsid w:val="00594F77"/>
    <w:rsid w:val="005951AA"/>
    <w:rsid w:val="005A412E"/>
    <w:rsid w:val="005A505E"/>
    <w:rsid w:val="005B0897"/>
    <w:rsid w:val="005B1EC6"/>
    <w:rsid w:val="005C39CB"/>
    <w:rsid w:val="005C68D4"/>
    <w:rsid w:val="005C7457"/>
    <w:rsid w:val="005C74CB"/>
    <w:rsid w:val="005D036C"/>
    <w:rsid w:val="005D12AB"/>
    <w:rsid w:val="005E5881"/>
    <w:rsid w:val="005E76AA"/>
    <w:rsid w:val="005F1040"/>
    <w:rsid w:val="005F3ADD"/>
    <w:rsid w:val="005F60C2"/>
    <w:rsid w:val="00605788"/>
    <w:rsid w:val="006077CD"/>
    <w:rsid w:val="00611479"/>
    <w:rsid w:val="00613338"/>
    <w:rsid w:val="00621486"/>
    <w:rsid w:val="0062201B"/>
    <w:rsid w:val="00626BB8"/>
    <w:rsid w:val="0063072B"/>
    <w:rsid w:val="00631F06"/>
    <w:rsid w:val="006321AC"/>
    <w:rsid w:val="00640647"/>
    <w:rsid w:val="00647F24"/>
    <w:rsid w:val="00650E02"/>
    <w:rsid w:val="00655D5A"/>
    <w:rsid w:val="0066668A"/>
    <w:rsid w:val="00671E47"/>
    <w:rsid w:val="006748F1"/>
    <w:rsid w:val="00681618"/>
    <w:rsid w:val="00681BCB"/>
    <w:rsid w:val="00681F27"/>
    <w:rsid w:val="00682EDF"/>
    <w:rsid w:val="00690596"/>
    <w:rsid w:val="006907FD"/>
    <w:rsid w:val="006917D3"/>
    <w:rsid w:val="0069762E"/>
    <w:rsid w:val="00697C77"/>
    <w:rsid w:val="006A05DB"/>
    <w:rsid w:val="006A13B0"/>
    <w:rsid w:val="006A5B7F"/>
    <w:rsid w:val="006A63D4"/>
    <w:rsid w:val="006A741A"/>
    <w:rsid w:val="006B3B7C"/>
    <w:rsid w:val="006B4454"/>
    <w:rsid w:val="006B671E"/>
    <w:rsid w:val="006D1E9B"/>
    <w:rsid w:val="006D1FC9"/>
    <w:rsid w:val="006D29A4"/>
    <w:rsid w:val="006D4256"/>
    <w:rsid w:val="006D603B"/>
    <w:rsid w:val="006E258D"/>
    <w:rsid w:val="006E66A3"/>
    <w:rsid w:val="006E6EBF"/>
    <w:rsid w:val="006E71AE"/>
    <w:rsid w:val="006F128E"/>
    <w:rsid w:val="006F1431"/>
    <w:rsid w:val="006F2141"/>
    <w:rsid w:val="006F4A22"/>
    <w:rsid w:val="006F4DBF"/>
    <w:rsid w:val="00702F90"/>
    <w:rsid w:val="007056A5"/>
    <w:rsid w:val="007069AE"/>
    <w:rsid w:val="00706B92"/>
    <w:rsid w:val="00710664"/>
    <w:rsid w:val="00711F6F"/>
    <w:rsid w:val="00717927"/>
    <w:rsid w:val="00721299"/>
    <w:rsid w:val="00724D79"/>
    <w:rsid w:val="007266AB"/>
    <w:rsid w:val="007272D2"/>
    <w:rsid w:val="007305E8"/>
    <w:rsid w:val="00732018"/>
    <w:rsid w:val="007334A5"/>
    <w:rsid w:val="00736A6E"/>
    <w:rsid w:val="00737AEC"/>
    <w:rsid w:val="00740FA4"/>
    <w:rsid w:val="00743702"/>
    <w:rsid w:val="0074609E"/>
    <w:rsid w:val="00747612"/>
    <w:rsid w:val="00747BD1"/>
    <w:rsid w:val="00750C28"/>
    <w:rsid w:val="00751CE1"/>
    <w:rsid w:val="007604C8"/>
    <w:rsid w:val="0076733A"/>
    <w:rsid w:val="00777F8B"/>
    <w:rsid w:val="00781CE4"/>
    <w:rsid w:val="007823B2"/>
    <w:rsid w:val="007A6AB1"/>
    <w:rsid w:val="007B581F"/>
    <w:rsid w:val="007B7FFC"/>
    <w:rsid w:val="007C3CAD"/>
    <w:rsid w:val="007C4811"/>
    <w:rsid w:val="007C4848"/>
    <w:rsid w:val="007C6CA5"/>
    <w:rsid w:val="007D58EE"/>
    <w:rsid w:val="007D61F3"/>
    <w:rsid w:val="007E2DBB"/>
    <w:rsid w:val="007E35C8"/>
    <w:rsid w:val="007E4E28"/>
    <w:rsid w:val="007E6662"/>
    <w:rsid w:val="007E6FA2"/>
    <w:rsid w:val="007E7B9B"/>
    <w:rsid w:val="007F13FB"/>
    <w:rsid w:val="00801B84"/>
    <w:rsid w:val="008050CC"/>
    <w:rsid w:val="0080523D"/>
    <w:rsid w:val="00806063"/>
    <w:rsid w:val="00806DAF"/>
    <w:rsid w:val="00812368"/>
    <w:rsid w:val="008128F0"/>
    <w:rsid w:val="00815080"/>
    <w:rsid w:val="008227E3"/>
    <w:rsid w:val="008340E4"/>
    <w:rsid w:val="00834728"/>
    <w:rsid w:val="00837ADA"/>
    <w:rsid w:val="00840DA0"/>
    <w:rsid w:val="00841729"/>
    <w:rsid w:val="00843A7B"/>
    <w:rsid w:val="00847F4B"/>
    <w:rsid w:val="008535A2"/>
    <w:rsid w:val="00861384"/>
    <w:rsid w:val="00861950"/>
    <w:rsid w:val="00872C28"/>
    <w:rsid w:val="00874B01"/>
    <w:rsid w:val="00874E27"/>
    <w:rsid w:val="008774D2"/>
    <w:rsid w:val="00880849"/>
    <w:rsid w:val="00882469"/>
    <w:rsid w:val="00882CC1"/>
    <w:rsid w:val="0089049B"/>
    <w:rsid w:val="00892B3C"/>
    <w:rsid w:val="008939B4"/>
    <w:rsid w:val="008965A1"/>
    <w:rsid w:val="00896B83"/>
    <w:rsid w:val="0089750C"/>
    <w:rsid w:val="008A2029"/>
    <w:rsid w:val="008A2A00"/>
    <w:rsid w:val="008A5364"/>
    <w:rsid w:val="008B396C"/>
    <w:rsid w:val="008B5970"/>
    <w:rsid w:val="008B7CDA"/>
    <w:rsid w:val="008C146B"/>
    <w:rsid w:val="008D3125"/>
    <w:rsid w:val="008D319E"/>
    <w:rsid w:val="008E0555"/>
    <w:rsid w:val="008E19D9"/>
    <w:rsid w:val="008E29B2"/>
    <w:rsid w:val="008E3971"/>
    <w:rsid w:val="008E5C80"/>
    <w:rsid w:val="008F1CDB"/>
    <w:rsid w:val="008F1DB1"/>
    <w:rsid w:val="008F2194"/>
    <w:rsid w:val="008F4A77"/>
    <w:rsid w:val="009004CF"/>
    <w:rsid w:val="00900DE0"/>
    <w:rsid w:val="00901906"/>
    <w:rsid w:val="00904817"/>
    <w:rsid w:val="00906689"/>
    <w:rsid w:val="00906982"/>
    <w:rsid w:val="00907073"/>
    <w:rsid w:val="00907176"/>
    <w:rsid w:val="009077ED"/>
    <w:rsid w:val="00910394"/>
    <w:rsid w:val="009107B8"/>
    <w:rsid w:val="00910BF8"/>
    <w:rsid w:val="00910CCD"/>
    <w:rsid w:val="0091280B"/>
    <w:rsid w:val="00921A94"/>
    <w:rsid w:val="009228B0"/>
    <w:rsid w:val="00923413"/>
    <w:rsid w:val="00924E23"/>
    <w:rsid w:val="00925376"/>
    <w:rsid w:val="00930B92"/>
    <w:rsid w:val="00944059"/>
    <w:rsid w:val="009512E4"/>
    <w:rsid w:val="00954025"/>
    <w:rsid w:val="009544DF"/>
    <w:rsid w:val="00960268"/>
    <w:rsid w:val="00962671"/>
    <w:rsid w:val="00970D80"/>
    <w:rsid w:val="009952B0"/>
    <w:rsid w:val="009955D3"/>
    <w:rsid w:val="00996AD4"/>
    <w:rsid w:val="00997A0A"/>
    <w:rsid w:val="009A28A6"/>
    <w:rsid w:val="009A514C"/>
    <w:rsid w:val="009A5649"/>
    <w:rsid w:val="009A6239"/>
    <w:rsid w:val="009A6DFE"/>
    <w:rsid w:val="009B1463"/>
    <w:rsid w:val="009C362F"/>
    <w:rsid w:val="009C5C21"/>
    <w:rsid w:val="009C6A7D"/>
    <w:rsid w:val="009D0E22"/>
    <w:rsid w:val="009D5E23"/>
    <w:rsid w:val="009E1728"/>
    <w:rsid w:val="009E2CE4"/>
    <w:rsid w:val="009E37F4"/>
    <w:rsid w:val="009E40DD"/>
    <w:rsid w:val="009F001F"/>
    <w:rsid w:val="009F20F4"/>
    <w:rsid w:val="009F300B"/>
    <w:rsid w:val="009F651C"/>
    <w:rsid w:val="009F7E5C"/>
    <w:rsid w:val="00A01457"/>
    <w:rsid w:val="00A04606"/>
    <w:rsid w:val="00A063B4"/>
    <w:rsid w:val="00A06E88"/>
    <w:rsid w:val="00A11EA9"/>
    <w:rsid w:val="00A12859"/>
    <w:rsid w:val="00A1466E"/>
    <w:rsid w:val="00A14D54"/>
    <w:rsid w:val="00A1514C"/>
    <w:rsid w:val="00A17DDF"/>
    <w:rsid w:val="00A2023E"/>
    <w:rsid w:val="00A31F62"/>
    <w:rsid w:val="00A3417D"/>
    <w:rsid w:val="00A3462E"/>
    <w:rsid w:val="00A35AF2"/>
    <w:rsid w:val="00A37E78"/>
    <w:rsid w:val="00A41615"/>
    <w:rsid w:val="00A478E4"/>
    <w:rsid w:val="00A530EE"/>
    <w:rsid w:val="00A63E58"/>
    <w:rsid w:val="00A63F8E"/>
    <w:rsid w:val="00A66C8C"/>
    <w:rsid w:val="00A7741A"/>
    <w:rsid w:val="00A82518"/>
    <w:rsid w:val="00A97981"/>
    <w:rsid w:val="00AA04C3"/>
    <w:rsid w:val="00AA0C54"/>
    <w:rsid w:val="00AA6239"/>
    <w:rsid w:val="00AA6CDB"/>
    <w:rsid w:val="00AA7865"/>
    <w:rsid w:val="00AB072C"/>
    <w:rsid w:val="00AB0E9F"/>
    <w:rsid w:val="00AB11B4"/>
    <w:rsid w:val="00AC061D"/>
    <w:rsid w:val="00AC09F3"/>
    <w:rsid w:val="00AC1315"/>
    <w:rsid w:val="00AC1D28"/>
    <w:rsid w:val="00AD06A4"/>
    <w:rsid w:val="00AD1B95"/>
    <w:rsid w:val="00AD5CC2"/>
    <w:rsid w:val="00AD684D"/>
    <w:rsid w:val="00AE1B76"/>
    <w:rsid w:val="00AE51E7"/>
    <w:rsid w:val="00AE56E5"/>
    <w:rsid w:val="00AF1137"/>
    <w:rsid w:val="00AF2C24"/>
    <w:rsid w:val="00AF6D83"/>
    <w:rsid w:val="00B01DA3"/>
    <w:rsid w:val="00B02116"/>
    <w:rsid w:val="00B05AD8"/>
    <w:rsid w:val="00B05F67"/>
    <w:rsid w:val="00B064CB"/>
    <w:rsid w:val="00B0769E"/>
    <w:rsid w:val="00B132C0"/>
    <w:rsid w:val="00B13B86"/>
    <w:rsid w:val="00B21CE6"/>
    <w:rsid w:val="00B26427"/>
    <w:rsid w:val="00B26C94"/>
    <w:rsid w:val="00B4724E"/>
    <w:rsid w:val="00B47686"/>
    <w:rsid w:val="00B534C3"/>
    <w:rsid w:val="00B53E0C"/>
    <w:rsid w:val="00B54D5C"/>
    <w:rsid w:val="00B56792"/>
    <w:rsid w:val="00B70978"/>
    <w:rsid w:val="00B7359C"/>
    <w:rsid w:val="00B7647F"/>
    <w:rsid w:val="00B82F62"/>
    <w:rsid w:val="00B85AA0"/>
    <w:rsid w:val="00B912A8"/>
    <w:rsid w:val="00B948C1"/>
    <w:rsid w:val="00B97FA5"/>
    <w:rsid w:val="00BA351C"/>
    <w:rsid w:val="00BA474C"/>
    <w:rsid w:val="00BA5CE9"/>
    <w:rsid w:val="00BB0819"/>
    <w:rsid w:val="00BB69BF"/>
    <w:rsid w:val="00BB7F5C"/>
    <w:rsid w:val="00BC2918"/>
    <w:rsid w:val="00BC6FEE"/>
    <w:rsid w:val="00BD5D6D"/>
    <w:rsid w:val="00BE5C81"/>
    <w:rsid w:val="00BE719B"/>
    <w:rsid w:val="00BF245B"/>
    <w:rsid w:val="00BF255F"/>
    <w:rsid w:val="00BF6FAF"/>
    <w:rsid w:val="00BF7E08"/>
    <w:rsid w:val="00BF7E1C"/>
    <w:rsid w:val="00C03B12"/>
    <w:rsid w:val="00C03E04"/>
    <w:rsid w:val="00C04E9C"/>
    <w:rsid w:val="00C07382"/>
    <w:rsid w:val="00C100C7"/>
    <w:rsid w:val="00C16294"/>
    <w:rsid w:val="00C17783"/>
    <w:rsid w:val="00C22B63"/>
    <w:rsid w:val="00C235E5"/>
    <w:rsid w:val="00C26D73"/>
    <w:rsid w:val="00C273C8"/>
    <w:rsid w:val="00C3262F"/>
    <w:rsid w:val="00C356E3"/>
    <w:rsid w:val="00C403F5"/>
    <w:rsid w:val="00C4287F"/>
    <w:rsid w:val="00C43609"/>
    <w:rsid w:val="00C43F79"/>
    <w:rsid w:val="00C47555"/>
    <w:rsid w:val="00C5002D"/>
    <w:rsid w:val="00C60719"/>
    <w:rsid w:val="00C62291"/>
    <w:rsid w:val="00C6232B"/>
    <w:rsid w:val="00C724E3"/>
    <w:rsid w:val="00C73B25"/>
    <w:rsid w:val="00C80C7E"/>
    <w:rsid w:val="00C85369"/>
    <w:rsid w:val="00C92AEF"/>
    <w:rsid w:val="00CA0B4B"/>
    <w:rsid w:val="00CA4D6C"/>
    <w:rsid w:val="00CA4D88"/>
    <w:rsid w:val="00CA7049"/>
    <w:rsid w:val="00CA7544"/>
    <w:rsid w:val="00CB1972"/>
    <w:rsid w:val="00CC1D05"/>
    <w:rsid w:val="00CC246D"/>
    <w:rsid w:val="00CC339B"/>
    <w:rsid w:val="00CC59E5"/>
    <w:rsid w:val="00CD4FD7"/>
    <w:rsid w:val="00CD5B82"/>
    <w:rsid w:val="00CE11F1"/>
    <w:rsid w:val="00CE1E39"/>
    <w:rsid w:val="00CE5654"/>
    <w:rsid w:val="00CE5B9F"/>
    <w:rsid w:val="00CE63C9"/>
    <w:rsid w:val="00CF1F9C"/>
    <w:rsid w:val="00D050E9"/>
    <w:rsid w:val="00D06271"/>
    <w:rsid w:val="00D11A99"/>
    <w:rsid w:val="00D12C2E"/>
    <w:rsid w:val="00D143C5"/>
    <w:rsid w:val="00D15169"/>
    <w:rsid w:val="00D22226"/>
    <w:rsid w:val="00D22AB0"/>
    <w:rsid w:val="00D248A3"/>
    <w:rsid w:val="00D271B9"/>
    <w:rsid w:val="00D274CD"/>
    <w:rsid w:val="00D3111A"/>
    <w:rsid w:val="00D35A16"/>
    <w:rsid w:val="00D378D6"/>
    <w:rsid w:val="00D43B6A"/>
    <w:rsid w:val="00D4598F"/>
    <w:rsid w:val="00D45D70"/>
    <w:rsid w:val="00D46FE1"/>
    <w:rsid w:val="00D53532"/>
    <w:rsid w:val="00D53C11"/>
    <w:rsid w:val="00D54065"/>
    <w:rsid w:val="00D64422"/>
    <w:rsid w:val="00D64D1F"/>
    <w:rsid w:val="00D70341"/>
    <w:rsid w:val="00D726AF"/>
    <w:rsid w:val="00D73FB8"/>
    <w:rsid w:val="00D8218E"/>
    <w:rsid w:val="00D83A21"/>
    <w:rsid w:val="00D93293"/>
    <w:rsid w:val="00D932F7"/>
    <w:rsid w:val="00DA3787"/>
    <w:rsid w:val="00DA7566"/>
    <w:rsid w:val="00DA757B"/>
    <w:rsid w:val="00DB67B0"/>
    <w:rsid w:val="00DC0596"/>
    <w:rsid w:val="00DC4696"/>
    <w:rsid w:val="00DC70D8"/>
    <w:rsid w:val="00DC7B10"/>
    <w:rsid w:val="00DD0124"/>
    <w:rsid w:val="00DD0D2C"/>
    <w:rsid w:val="00DD2CBF"/>
    <w:rsid w:val="00DD503A"/>
    <w:rsid w:val="00DD727F"/>
    <w:rsid w:val="00DE26BD"/>
    <w:rsid w:val="00DE37D7"/>
    <w:rsid w:val="00DE40B8"/>
    <w:rsid w:val="00DE4A38"/>
    <w:rsid w:val="00DE63DC"/>
    <w:rsid w:val="00DF25C5"/>
    <w:rsid w:val="00DF71A0"/>
    <w:rsid w:val="00E03001"/>
    <w:rsid w:val="00E0445E"/>
    <w:rsid w:val="00E07DD6"/>
    <w:rsid w:val="00E1589E"/>
    <w:rsid w:val="00E160AD"/>
    <w:rsid w:val="00E2267F"/>
    <w:rsid w:val="00E24454"/>
    <w:rsid w:val="00E24733"/>
    <w:rsid w:val="00E26A2F"/>
    <w:rsid w:val="00E302F1"/>
    <w:rsid w:val="00E332D2"/>
    <w:rsid w:val="00E365B5"/>
    <w:rsid w:val="00E44030"/>
    <w:rsid w:val="00E45510"/>
    <w:rsid w:val="00E46798"/>
    <w:rsid w:val="00E50D88"/>
    <w:rsid w:val="00E51F7A"/>
    <w:rsid w:val="00E523CD"/>
    <w:rsid w:val="00E55BF5"/>
    <w:rsid w:val="00E60597"/>
    <w:rsid w:val="00E61701"/>
    <w:rsid w:val="00E61AAC"/>
    <w:rsid w:val="00E632D8"/>
    <w:rsid w:val="00E644CB"/>
    <w:rsid w:val="00E671CA"/>
    <w:rsid w:val="00E67CD2"/>
    <w:rsid w:val="00E743AC"/>
    <w:rsid w:val="00E77ABA"/>
    <w:rsid w:val="00E80073"/>
    <w:rsid w:val="00E80CAD"/>
    <w:rsid w:val="00E810AC"/>
    <w:rsid w:val="00E83729"/>
    <w:rsid w:val="00E863C8"/>
    <w:rsid w:val="00E92322"/>
    <w:rsid w:val="00E92639"/>
    <w:rsid w:val="00E928DF"/>
    <w:rsid w:val="00E92D04"/>
    <w:rsid w:val="00E93518"/>
    <w:rsid w:val="00E936EA"/>
    <w:rsid w:val="00EA03A5"/>
    <w:rsid w:val="00EA03F4"/>
    <w:rsid w:val="00EA0F9C"/>
    <w:rsid w:val="00EA5FA9"/>
    <w:rsid w:val="00EA63E1"/>
    <w:rsid w:val="00EA73F0"/>
    <w:rsid w:val="00EB3186"/>
    <w:rsid w:val="00EC0389"/>
    <w:rsid w:val="00EC13B9"/>
    <w:rsid w:val="00EC1CC9"/>
    <w:rsid w:val="00EC28A7"/>
    <w:rsid w:val="00EC30A9"/>
    <w:rsid w:val="00EC418E"/>
    <w:rsid w:val="00EC5418"/>
    <w:rsid w:val="00EC5F7F"/>
    <w:rsid w:val="00EC7D85"/>
    <w:rsid w:val="00ED11F0"/>
    <w:rsid w:val="00ED1321"/>
    <w:rsid w:val="00ED25E2"/>
    <w:rsid w:val="00ED3795"/>
    <w:rsid w:val="00ED5177"/>
    <w:rsid w:val="00ED7AD2"/>
    <w:rsid w:val="00EE07DD"/>
    <w:rsid w:val="00EE546D"/>
    <w:rsid w:val="00EF506A"/>
    <w:rsid w:val="00F0266F"/>
    <w:rsid w:val="00F034C9"/>
    <w:rsid w:val="00F04353"/>
    <w:rsid w:val="00F04FAB"/>
    <w:rsid w:val="00F0713F"/>
    <w:rsid w:val="00F140C3"/>
    <w:rsid w:val="00F15CAA"/>
    <w:rsid w:val="00F25E39"/>
    <w:rsid w:val="00F25ED4"/>
    <w:rsid w:val="00F30B6B"/>
    <w:rsid w:val="00F31DD6"/>
    <w:rsid w:val="00F34631"/>
    <w:rsid w:val="00F34DDD"/>
    <w:rsid w:val="00F37233"/>
    <w:rsid w:val="00F40AC7"/>
    <w:rsid w:val="00F4554A"/>
    <w:rsid w:val="00F47068"/>
    <w:rsid w:val="00F47FCD"/>
    <w:rsid w:val="00F505EC"/>
    <w:rsid w:val="00F52E09"/>
    <w:rsid w:val="00F532B5"/>
    <w:rsid w:val="00F555FD"/>
    <w:rsid w:val="00F6103B"/>
    <w:rsid w:val="00F619FB"/>
    <w:rsid w:val="00F677C9"/>
    <w:rsid w:val="00F67B09"/>
    <w:rsid w:val="00F7110C"/>
    <w:rsid w:val="00F71D75"/>
    <w:rsid w:val="00F755D3"/>
    <w:rsid w:val="00F77637"/>
    <w:rsid w:val="00F77DEE"/>
    <w:rsid w:val="00F82B37"/>
    <w:rsid w:val="00F90A1D"/>
    <w:rsid w:val="00F918F9"/>
    <w:rsid w:val="00F91DA0"/>
    <w:rsid w:val="00F93536"/>
    <w:rsid w:val="00FA07A7"/>
    <w:rsid w:val="00FA2C0F"/>
    <w:rsid w:val="00FA57DD"/>
    <w:rsid w:val="00FA634C"/>
    <w:rsid w:val="00FC240A"/>
    <w:rsid w:val="00FC2AFF"/>
    <w:rsid w:val="00FD03C9"/>
    <w:rsid w:val="00FE05D0"/>
    <w:rsid w:val="00FE1A84"/>
    <w:rsid w:val="00FE1BB0"/>
    <w:rsid w:val="00FE1F31"/>
    <w:rsid w:val="00FE7D9F"/>
    <w:rsid w:val="00FF1AD7"/>
    <w:rsid w:val="00FF2CAD"/>
    <w:rsid w:val="00FF4329"/>
    <w:rsid w:val="00FF5A83"/>
    <w:rsid w:val="00FF7510"/>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91090E"/>
  <w15:docId w15:val="{AA77FA53-196D-419D-89F6-39FC1926A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style>
  <w:style w:type="paragraph" w:styleId="Titre1">
    <w:name w:val="heading 1"/>
    <w:basedOn w:val="Normal"/>
    <w:next w:val="Normal"/>
    <w:link w:val="Titre1Car"/>
    <w:uiPriority w:val="9"/>
    <w:qFormat/>
    <w:rsid w:val="0044376F"/>
    <w:pPr>
      <w:keepNext/>
      <w:numPr>
        <w:numId w:val="1"/>
      </w:numPr>
      <w:ind w:left="991"/>
      <w:outlineLvl w:val="0"/>
    </w:pPr>
    <w:rPr>
      <w:rFonts w:cs="Arial"/>
      <w:b/>
      <w:bCs/>
      <w:color w:val="0000FF"/>
      <w:sz w:val="28"/>
      <w:szCs w:val="28"/>
      <w:u w:val="single"/>
    </w:rPr>
  </w:style>
  <w:style w:type="paragraph" w:styleId="Titre2">
    <w:name w:val="heading 2"/>
    <w:basedOn w:val="Normal"/>
    <w:next w:val="Normal"/>
    <w:link w:val="Titre2Car"/>
    <w:qFormat/>
    <w:rsid w:val="00750C28"/>
    <w:pPr>
      <w:keepNext/>
      <w:numPr>
        <w:ilvl w:val="1"/>
        <w:numId w:val="1"/>
      </w:numPr>
      <w:tabs>
        <w:tab w:val="num" w:pos="0"/>
        <w:tab w:val="num" w:pos="3260"/>
      </w:tabs>
      <w:spacing w:before="240" w:after="60"/>
      <w:ind w:left="142" w:hanging="142"/>
      <w:outlineLvl w:val="1"/>
    </w:pPr>
    <w:rPr>
      <w:rFonts w:cs="Arial"/>
      <w:b/>
      <w:bCs/>
      <w:i/>
      <w:iCs/>
      <w:szCs w:val="28"/>
    </w:rPr>
  </w:style>
  <w:style w:type="paragraph" w:styleId="Titre3">
    <w:name w:val="heading 3"/>
    <w:basedOn w:val="Normal"/>
    <w:next w:val="Normal"/>
    <w:link w:val="Titre3Car"/>
    <w:qFormat/>
    <w:rsid w:val="00DC70D8"/>
    <w:pPr>
      <w:keepNext/>
      <w:numPr>
        <w:ilvl w:val="2"/>
        <w:numId w:val="1"/>
      </w:numPr>
      <w:spacing w:after="60"/>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link w:val="En-tteCar"/>
    <w:uiPriority w:val="99"/>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750C28"/>
    <w:pPr>
      <w:tabs>
        <w:tab w:val="right" w:leader="dot" w:pos="9855"/>
      </w:tabs>
      <w:spacing w:after="60"/>
      <w:jc w:val="left"/>
    </w:pPr>
    <w:rPr>
      <w:rFonts w:asciiTheme="minorHAnsi" w:hAnsiTheme="minorHAnsi"/>
      <w:b/>
      <w:bCs/>
      <w:caps/>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style>
  <w:style w:type="paragraph" w:customStyle="1" w:styleId="Normal1">
    <w:name w:val="Normal1"/>
    <w:basedOn w:val="Normal"/>
    <w:rsid w:val="003A7C39"/>
    <w:pPr>
      <w:keepLines/>
      <w:tabs>
        <w:tab w:val="left" w:pos="284"/>
        <w:tab w:val="left" w:pos="567"/>
        <w:tab w:val="left" w:pos="851"/>
      </w:tabs>
      <w:ind w:firstLine="284"/>
    </w:pPr>
  </w:style>
  <w:style w:type="paragraph" w:styleId="Retraitcorpsdetexte">
    <w:name w:val="Body Text Indent"/>
    <w:basedOn w:val="Normal"/>
    <w:link w:val="RetraitcorpsdetexteCar"/>
    <w:unhideWhenUsed/>
    <w:rsid w:val="004F339F"/>
    <w:pPr>
      <w:ind w:left="3402"/>
      <w:jc w:val="left"/>
    </w:p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750C28"/>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DC70D8"/>
    <w:rPr>
      <w:rFonts w:cs="Arial"/>
      <w:b/>
      <w:bCs/>
      <w:sz w:val="22"/>
      <w:szCs w:val="26"/>
    </w:rPr>
  </w:style>
  <w:style w:type="character" w:customStyle="1" w:styleId="Titre1Car">
    <w:name w:val="Titre 1 Car"/>
    <w:basedOn w:val="Policepardfaut"/>
    <w:link w:val="Titre1"/>
    <w:uiPriority w:val="9"/>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iPriority w:val="99"/>
    <w:unhideWhenUsed/>
    <w:rsid w:val="00FF1AD7"/>
    <w:pPr>
      <w:jc w:val="left"/>
    </w:pPr>
    <w:rPr>
      <w:rFonts w:asciiTheme="minorHAnsi" w:eastAsiaTheme="minorEastAsia" w:hAnsiTheme="minorHAnsi" w:cstheme="minorBidi"/>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En-tteCar">
    <w:name w:val="En-tête Car"/>
    <w:basedOn w:val="Policepardfaut"/>
    <w:link w:val="En-tte"/>
    <w:uiPriority w:val="99"/>
    <w:rsid w:val="003C203E"/>
    <w:rPr>
      <w:sz w:val="22"/>
      <w:szCs w:val="24"/>
    </w:rPr>
  </w:style>
  <w:style w:type="paragraph" w:customStyle="1" w:styleId="ZEmetteur">
    <w:name w:val="*ZEmetteur"/>
    <w:basedOn w:val="Normal"/>
    <w:qFormat/>
    <w:rsid w:val="00E302F1"/>
    <w:pPr>
      <w:jc w:val="right"/>
    </w:pPr>
    <w:rPr>
      <w:rFonts w:ascii="Marianne" w:eastAsiaTheme="minorHAnsi" w:hAnsi="Marianne" w:cs="Arial"/>
      <w:b/>
      <w:noProof/>
      <w:sz w:val="24"/>
      <w:szCs w:val="24"/>
    </w:rPr>
  </w:style>
  <w:style w:type="paragraph" w:customStyle="1" w:styleId="RedaliaNormal">
    <w:name w:val="Redalia : Normal"/>
    <w:basedOn w:val="Normal"/>
    <w:rsid w:val="002731C2"/>
    <w:pPr>
      <w:widowControl w:val="0"/>
      <w:tabs>
        <w:tab w:val="left" w:leader="dot" w:pos="8505"/>
      </w:tabs>
      <w:suppressAutoHyphens/>
      <w:autoSpaceDN w:val="0"/>
      <w:spacing w:before="40"/>
      <w:textAlignment w:val="baseline"/>
    </w:pPr>
    <w:rPr>
      <w:rFonts w:ascii="Calibri" w:hAnsi="Calibri"/>
      <w:sz w:val="22"/>
    </w:rPr>
  </w:style>
  <w:style w:type="paragraph" w:styleId="NormalWeb">
    <w:name w:val="Normal (Web)"/>
    <w:basedOn w:val="Normal"/>
    <w:uiPriority w:val="99"/>
    <w:unhideWhenUsed/>
    <w:rsid w:val="000A5CFB"/>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 w:id="701825587">
      <w:bodyDiv w:val="1"/>
      <w:marLeft w:val="0"/>
      <w:marRight w:val="0"/>
      <w:marTop w:val="0"/>
      <w:marBottom w:val="0"/>
      <w:divBdr>
        <w:top w:val="none" w:sz="0" w:space="0" w:color="auto"/>
        <w:left w:val="none" w:sz="0" w:space="0" w:color="auto"/>
        <w:bottom w:val="none" w:sz="0" w:space="0" w:color="auto"/>
        <w:right w:val="none" w:sz="0" w:space="0" w:color="auto"/>
      </w:divBdr>
    </w:div>
    <w:div w:id="740903283">
      <w:bodyDiv w:val="1"/>
      <w:marLeft w:val="0"/>
      <w:marRight w:val="0"/>
      <w:marTop w:val="0"/>
      <w:marBottom w:val="0"/>
      <w:divBdr>
        <w:top w:val="none" w:sz="0" w:space="0" w:color="auto"/>
        <w:left w:val="none" w:sz="0" w:space="0" w:color="auto"/>
        <w:bottom w:val="none" w:sz="0" w:space="0" w:color="auto"/>
        <w:right w:val="none" w:sz="0" w:space="0" w:color="auto"/>
      </w:divBdr>
      <w:divsChild>
        <w:div w:id="1676154705">
          <w:blockQuote w:val="1"/>
          <w:marLeft w:val="720"/>
          <w:marRight w:val="720"/>
          <w:marTop w:val="100"/>
          <w:marBottom w:val="100"/>
          <w:divBdr>
            <w:top w:val="none" w:sz="0" w:space="0" w:color="auto"/>
            <w:left w:val="none" w:sz="0" w:space="0" w:color="auto"/>
            <w:bottom w:val="none" w:sz="0" w:space="0" w:color="auto"/>
            <w:right w:val="none" w:sz="0" w:space="0" w:color="auto"/>
          </w:divBdr>
        </w:div>
        <w:div w:id="3065148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0825231">
      <w:bodyDiv w:val="1"/>
      <w:marLeft w:val="0"/>
      <w:marRight w:val="0"/>
      <w:marTop w:val="0"/>
      <w:marBottom w:val="0"/>
      <w:divBdr>
        <w:top w:val="none" w:sz="0" w:space="0" w:color="auto"/>
        <w:left w:val="none" w:sz="0" w:space="0" w:color="auto"/>
        <w:bottom w:val="none" w:sz="0" w:space="0" w:color="auto"/>
        <w:right w:val="none" w:sz="0" w:space="0" w:color="auto"/>
      </w:divBdr>
    </w:div>
    <w:div w:id="1026910492">
      <w:bodyDiv w:val="1"/>
      <w:marLeft w:val="0"/>
      <w:marRight w:val="0"/>
      <w:marTop w:val="0"/>
      <w:marBottom w:val="0"/>
      <w:divBdr>
        <w:top w:val="none" w:sz="0" w:space="0" w:color="auto"/>
        <w:left w:val="none" w:sz="0" w:space="0" w:color="auto"/>
        <w:bottom w:val="none" w:sz="0" w:space="0" w:color="auto"/>
        <w:right w:val="none" w:sz="0" w:space="0" w:color="auto"/>
      </w:divBdr>
    </w:div>
    <w:div w:id="1126192362">
      <w:bodyDiv w:val="1"/>
      <w:marLeft w:val="0"/>
      <w:marRight w:val="0"/>
      <w:marTop w:val="0"/>
      <w:marBottom w:val="0"/>
      <w:divBdr>
        <w:top w:val="none" w:sz="0" w:space="0" w:color="auto"/>
        <w:left w:val="none" w:sz="0" w:space="0" w:color="auto"/>
        <w:bottom w:val="none" w:sz="0" w:space="0" w:color="auto"/>
        <w:right w:val="none" w:sz="0" w:space="0" w:color="auto"/>
      </w:divBdr>
    </w:div>
    <w:div w:id="1239251108">
      <w:bodyDiv w:val="1"/>
      <w:marLeft w:val="0"/>
      <w:marRight w:val="0"/>
      <w:marTop w:val="0"/>
      <w:marBottom w:val="0"/>
      <w:divBdr>
        <w:top w:val="none" w:sz="0" w:space="0" w:color="auto"/>
        <w:left w:val="none" w:sz="0" w:space="0" w:color="auto"/>
        <w:bottom w:val="none" w:sz="0" w:space="0" w:color="auto"/>
        <w:right w:val="none" w:sz="0" w:space="0" w:color="auto"/>
      </w:divBdr>
    </w:div>
    <w:div w:id="1306668864">
      <w:bodyDiv w:val="1"/>
      <w:marLeft w:val="0"/>
      <w:marRight w:val="0"/>
      <w:marTop w:val="0"/>
      <w:marBottom w:val="0"/>
      <w:divBdr>
        <w:top w:val="none" w:sz="0" w:space="0" w:color="auto"/>
        <w:left w:val="none" w:sz="0" w:space="0" w:color="auto"/>
        <w:bottom w:val="none" w:sz="0" w:space="0" w:color="auto"/>
        <w:right w:val="none" w:sz="0" w:space="0" w:color="auto"/>
      </w:divBdr>
    </w:div>
    <w:div w:id="1717319097">
      <w:bodyDiv w:val="1"/>
      <w:marLeft w:val="0"/>
      <w:marRight w:val="0"/>
      <w:marTop w:val="0"/>
      <w:marBottom w:val="0"/>
      <w:divBdr>
        <w:top w:val="none" w:sz="0" w:space="0" w:color="auto"/>
        <w:left w:val="none" w:sz="0" w:space="0" w:color="auto"/>
        <w:bottom w:val="none" w:sz="0" w:space="0" w:color="auto"/>
        <w:right w:val="none" w:sz="0" w:space="0" w:color="auto"/>
      </w:divBdr>
      <w:divsChild>
        <w:div w:id="148596396">
          <w:marLeft w:val="0"/>
          <w:marRight w:val="0"/>
          <w:marTop w:val="0"/>
          <w:marBottom w:val="0"/>
          <w:divBdr>
            <w:top w:val="none" w:sz="0" w:space="0" w:color="auto"/>
            <w:left w:val="none" w:sz="0" w:space="0" w:color="auto"/>
            <w:bottom w:val="none" w:sz="0" w:space="0" w:color="auto"/>
            <w:right w:val="none" w:sz="0" w:space="0" w:color="auto"/>
          </w:divBdr>
        </w:div>
        <w:div w:id="2025204711">
          <w:marLeft w:val="0"/>
          <w:marRight w:val="0"/>
          <w:marTop w:val="0"/>
          <w:marBottom w:val="0"/>
          <w:divBdr>
            <w:top w:val="none" w:sz="0" w:space="0" w:color="auto"/>
            <w:left w:val="none" w:sz="0" w:space="0" w:color="auto"/>
            <w:bottom w:val="none" w:sz="0" w:space="0" w:color="auto"/>
            <w:right w:val="none" w:sz="0" w:space="0" w:color="auto"/>
          </w:divBdr>
        </w:div>
        <w:div w:id="1615668993">
          <w:marLeft w:val="0"/>
          <w:marRight w:val="0"/>
          <w:marTop w:val="0"/>
          <w:marBottom w:val="0"/>
          <w:divBdr>
            <w:top w:val="none" w:sz="0" w:space="0" w:color="auto"/>
            <w:left w:val="none" w:sz="0" w:space="0" w:color="auto"/>
            <w:bottom w:val="none" w:sz="0" w:space="0" w:color="auto"/>
            <w:right w:val="none" w:sz="0" w:space="0" w:color="auto"/>
          </w:divBdr>
        </w:div>
        <w:div w:id="1520243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rches-publics.gouv.fr" TargetMode="External"/><Relationship Id="rId18" Type="http://schemas.openxmlformats.org/officeDocument/2006/relationships/hyperlink" Target="http://www.marches-publics.gouv.f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place.support@atexo.com" TargetMode="External"/><Relationship Id="rId7" Type="http://schemas.openxmlformats.org/officeDocument/2006/relationships/settings" Target="settings.xml"/><Relationship Id="rId12" Type="http://schemas.openxmlformats.org/officeDocument/2006/relationships/hyperlink" Target="https://www.economie.gouv.fr/daj/dume-espd" TargetMode="External"/><Relationship Id="rId17" Type="http://schemas.openxmlformats.org/officeDocument/2006/relationships/hyperlink" Target="https://www.economie.gouv.fr/daj/les-formulaires-de-declaration-du-candidat"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economie.gouv.fr/daj/les-formulaires-de-declaration-du-candidat"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arches-publics.gouv.fr"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pasrepondre@marches-publics.gouv.fr"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89C3750BDB4EDB9B20981AD4210D8E"/>
        <w:category>
          <w:name w:val="Général"/>
          <w:gallery w:val="placeholder"/>
        </w:category>
        <w:types>
          <w:type w:val="bbPlcHdr"/>
        </w:types>
        <w:behaviors>
          <w:behavior w:val="content"/>
        </w:behaviors>
        <w:guid w:val="{F0ADFDD3-C142-4B57-B467-47F3E440FBA4}"/>
      </w:docPartPr>
      <w:docPartBody>
        <w:p w:rsidR="00AC3D95" w:rsidRDefault="00BD318C">
          <w:pPr>
            <w:pStyle w:val="9D89C3750BDB4EDB9B20981AD4210D8E"/>
          </w:pPr>
          <w:r w:rsidRPr="00647F24">
            <w:rPr>
              <w:rStyle w:val="Textedelespacerserv"/>
            </w:rPr>
            <w:t>Choisissez un élément.</w:t>
          </w:r>
        </w:p>
      </w:docPartBody>
    </w:docPart>
    <w:docPart>
      <w:docPartPr>
        <w:name w:val="E8B37E3967E14DFEA4DD75AA6D5532E9"/>
        <w:category>
          <w:name w:val="Général"/>
          <w:gallery w:val="placeholder"/>
        </w:category>
        <w:types>
          <w:type w:val="bbPlcHdr"/>
        </w:types>
        <w:behaviors>
          <w:behavior w:val="content"/>
        </w:behaviors>
        <w:guid w:val="{DB17E437-C858-4CDC-B96B-0610FC33C6C5}"/>
      </w:docPartPr>
      <w:docPartBody>
        <w:p w:rsidR="00AC3D95" w:rsidRDefault="00BD318C">
          <w:pPr>
            <w:pStyle w:val="E8B37E3967E14DFEA4DD75AA6D5532E9"/>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8F04CACC1D14491E81B431FAFB8893D5"/>
        <w:category>
          <w:name w:val="Général"/>
          <w:gallery w:val="placeholder"/>
        </w:category>
        <w:types>
          <w:type w:val="bbPlcHdr"/>
        </w:types>
        <w:behaviors>
          <w:behavior w:val="content"/>
        </w:behaviors>
        <w:guid w:val="{024B25D0-F9EF-48ED-BFC2-69CF636DC567}"/>
      </w:docPartPr>
      <w:docPartBody>
        <w:p w:rsidR="00AC3D95" w:rsidRDefault="00BD318C">
          <w:pPr>
            <w:pStyle w:val="8F04CACC1D14491E81B431FAFB8893D5"/>
          </w:pPr>
          <w:r w:rsidRPr="00647F24">
            <w:rPr>
              <w:rStyle w:val="Textedelespacerserv"/>
            </w:rPr>
            <w:t>Choisissez un élément.</w:t>
          </w:r>
        </w:p>
      </w:docPartBody>
    </w:docPart>
    <w:docPart>
      <w:docPartPr>
        <w:name w:val="7E4B68C7C7084EABB7194343A39AC254"/>
        <w:category>
          <w:name w:val="Général"/>
          <w:gallery w:val="placeholder"/>
        </w:category>
        <w:types>
          <w:type w:val="bbPlcHdr"/>
        </w:types>
        <w:behaviors>
          <w:behavior w:val="content"/>
        </w:behaviors>
        <w:guid w:val="{F3CA5D72-547D-4286-8DCB-6F0A17EBC525}"/>
      </w:docPartPr>
      <w:docPartBody>
        <w:p w:rsidR="00AC3D95" w:rsidRDefault="00BD318C">
          <w:pPr>
            <w:pStyle w:val="7E4B68C7C7084EABB7194343A39AC254"/>
          </w:pPr>
          <w:r w:rsidRPr="00647F24">
            <w:rPr>
              <w:rStyle w:val="Textedelespacerserv"/>
            </w:rPr>
            <w:t>Cliquez ici pour entrer une date.</w:t>
          </w:r>
        </w:p>
      </w:docPartBody>
    </w:docPart>
    <w:docPart>
      <w:docPartPr>
        <w:name w:val="47985E5FE7874E16AC74214CB396C56E"/>
        <w:category>
          <w:name w:val="Général"/>
          <w:gallery w:val="placeholder"/>
        </w:category>
        <w:types>
          <w:type w:val="bbPlcHdr"/>
        </w:types>
        <w:behaviors>
          <w:behavior w:val="content"/>
        </w:behaviors>
        <w:guid w:val="{F6FCEA05-C89F-44B5-ABCF-EDF27D236D08}"/>
      </w:docPartPr>
      <w:docPartBody>
        <w:p w:rsidR="00AC3D95" w:rsidRDefault="00BD318C">
          <w:pPr>
            <w:pStyle w:val="47985E5FE7874E16AC74214CB396C56E"/>
          </w:pPr>
          <w:r>
            <w:rPr>
              <w:rStyle w:val="Textedelespacerserv"/>
            </w:rPr>
            <w:t>Cliquez ici pour choisir la DLRO</w:t>
          </w:r>
          <w:r w:rsidRPr="00647F24">
            <w:rPr>
              <w:rStyle w:val="Textedelespacerserv"/>
            </w:rPr>
            <w:t>.</w:t>
          </w:r>
        </w:p>
      </w:docPartBody>
    </w:docPart>
    <w:docPart>
      <w:docPartPr>
        <w:name w:val="A0C5E22310FC488FB496F379E72118EE"/>
        <w:category>
          <w:name w:val="Général"/>
          <w:gallery w:val="placeholder"/>
        </w:category>
        <w:types>
          <w:type w:val="bbPlcHdr"/>
        </w:types>
        <w:behaviors>
          <w:behavior w:val="content"/>
        </w:behaviors>
        <w:guid w:val="{78D6AF14-55BB-4661-8653-6FD07B520842}"/>
      </w:docPartPr>
      <w:docPartBody>
        <w:p w:rsidR="00AC3D95" w:rsidRDefault="00BD318C">
          <w:pPr>
            <w:pStyle w:val="A0C5E22310FC488FB496F379E72118EE"/>
          </w:pPr>
          <w:r>
            <w:rPr>
              <w:rStyle w:val="Textedelespacerserv"/>
            </w:rPr>
            <w:t>Choisissez l’heure</w:t>
          </w:r>
          <w:r w:rsidRPr="00AB7258">
            <w:rPr>
              <w:rStyle w:val="Textedelespacerserv"/>
            </w:rPr>
            <w:t>.</w:t>
          </w:r>
        </w:p>
      </w:docPartBody>
    </w:docPart>
    <w:docPart>
      <w:docPartPr>
        <w:name w:val="DAEC8F59AE474B5C8810065E7D8EEB99"/>
        <w:category>
          <w:name w:val="Général"/>
          <w:gallery w:val="placeholder"/>
        </w:category>
        <w:types>
          <w:type w:val="bbPlcHdr"/>
        </w:types>
        <w:behaviors>
          <w:behavior w:val="content"/>
        </w:behaviors>
        <w:guid w:val="{0DEDB466-B6C1-4D9D-A553-20511D2CC202}"/>
      </w:docPartPr>
      <w:docPartBody>
        <w:p w:rsidR="00AC3D95" w:rsidRDefault="00BD318C">
          <w:pPr>
            <w:pStyle w:val="DAEC8F59AE474B5C8810065E7D8EEB99"/>
          </w:pPr>
          <w:r>
            <w:rPr>
              <w:rStyle w:val="Textedelespacerserv"/>
            </w:rPr>
            <w:t>saisir l’objet du marché</w:t>
          </w:r>
          <w:r w:rsidRPr="00905ABD">
            <w:rPr>
              <w:rStyle w:val="Textedelespacerserv"/>
            </w:rPr>
            <w:t>.</w:t>
          </w:r>
        </w:p>
      </w:docPartBody>
    </w:docPart>
    <w:docPart>
      <w:docPartPr>
        <w:name w:val="6B2CC9B714FC499C91BA9114D8BB6967"/>
        <w:category>
          <w:name w:val="Général"/>
          <w:gallery w:val="placeholder"/>
        </w:category>
        <w:types>
          <w:type w:val="bbPlcHdr"/>
        </w:types>
        <w:behaviors>
          <w:behavior w:val="content"/>
        </w:behaviors>
        <w:guid w:val="{E3F9F11C-DC11-4C84-8EE2-8F53E78786D1}"/>
      </w:docPartPr>
      <w:docPartBody>
        <w:p w:rsidR="00AC3D95" w:rsidRDefault="00BD318C">
          <w:pPr>
            <w:pStyle w:val="6B2CC9B714FC499C91BA9114D8BB6967"/>
          </w:pPr>
          <w:r w:rsidRPr="008E5C80">
            <w:rPr>
              <w:rStyle w:val="Textedelespacerserv"/>
            </w:rPr>
            <w:t>Choisissez un élément.</w:t>
          </w:r>
        </w:p>
      </w:docPartBody>
    </w:docPart>
    <w:docPart>
      <w:docPartPr>
        <w:name w:val="C0B9C14590D64B8DAC68A0FFEF90D4A0"/>
        <w:category>
          <w:name w:val="Général"/>
          <w:gallery w:val="placeholder"/>
        </w:category>
        <w:types>
          <w:type w:val="bbPlcHdr"/>
        </w:types>
        <w:behaviors>
          <w:behavior w:val="content"/>
        </w:behaviors>
        <w:guid w:val="{260D3FB9-27D1-4F8E-98ED-4FF996921D57}"/>
      </w:docPartPr>
      <w:docPartBody>
        <w:p w:rsidR="00AC3D95" w:rsidRDefault="00BD318C">
          <w:pPr>
            <w:pStyle w:val="C0B9C14590D64B8DAC68A0FFEF90D4A0"/>
          </w:pPr>
          <w:r w:rsidRPr="00410CD4">
            <w:rPr>
              <w:rStyle w:val="Textedelespacerserv"/>
            </w:rPr>
            <w:t>Choisissez un élément.</w:t>
          </w:r>
        </w:p>
      </w:docPartBody>
    </w:docPart>
    <w:docPart>
      <w:docPartPr>
        <w:name w:val="663D66C193DD47DE869E481ADDC45D38"/>
        <w:category>
          <w:name w:val="Général"/>
          <w:gallery w:val="placeholder"/>
        </w:category>
        <w:types>
          <w:type w:val="bbPlcHdr"/>
        </w:types>
        <w:behaviors>
          <w:behavior w:val="content"/>
        </w:behaviors>
        <w:guid w:val="{738F8D82-B01F-4EA1-8C39-372E3715CCE8}"/>
      </w:docPartPr>
      <w:docPartBody>
        <w:p w:rsidR="00AC3D95" w:rsidRDefault="00BD318C">
          <w:pPr>
            <w:pStyle w:val="663D66C193DD47DE869E481ADDC45D38"/>
          </w:pPr>
          <w:r>
            <w:rPr>
              <w:rStyle w:val="Textedelespacerserv"/>
              <w:vanish/>
            </w:rPr>
            <w:t>Préciser ici les exigences minimales de ou des variantes.</w:t>
          </w:r>
        </w:p>
      </w:docPartBody>
    </w:docPart>
    <w:docPart>
      <w:docPartPr>
        <w:name w:val="962D1BF492534FD9B86562A8C3DCC4B7"/>
        <w:category>
          <w:name w:val="Général"/>
          <w:gallery w:val="placeholder"/>
        </w:category>
        <w:types>
          <w:type w:val="bbPlcHdr"/>
        </w:types>
        <w:behaviors>
          <w:behavior w:val="content"/>
        </w:behaviors>
        <w:guid w:val="{41D068AD-ACFB-408C-AC82-D4E597606EF9}"/>
      </w:docPartPr>
      <w:docPartBody>
        <w:p w:rsidR="00AC3D95" w:rsidRDefault="00BD318C">
          <w:pPr>
            <w:pStyle w:val="962D1BF492534FD9B86562A8C3DCC4B7"/>
          </w:pPr>
          <w:r w:rsidRPr="004F145C">
            <w:rPr>
              <w:rStyle w:val="Textedelespacerserv"/>
            </w:rPr>
            <w:t>Choisissez un élément.</w:t>
          </w:r>
        </w:p>
      </w:docPartBody>
    </w:docPart>
    <w:docPart>
      <w:docPartPr>
        <w:name w:val="37F3CAEED8E64953B5B6A9EC2E802AD5"/>
        <w:category>
          <w:name w:val="Général"/>
          <w:gallery w:val="placeholder"/>
        </w:category>
        <w:types>
          <w:type w:val="bbPlcHdr"/>
        </w:types>
        <w:behaviors>
          <w:behavior w:val="content"/>
        </w:behaviors>
        <w:guid w:val="{371E4FF9-4B40-4858-933D-DA11DB96E621}"/>
      </w:docPartPr>
      <w:docPartBody>
        <w:p w:rsidR="00AC3D95" w:rsidRDefault="00BD318C">
          <w:pPr>
            <w:pStyle w:val="37F3CAEED8E64953B5B6A9EC2E802AD5"/>
          </w:pPr>
          <w:r w:rsidRPr="00120A96">
            <w:rPr>
              <w:rStyle w:val="Textedelespacerserv"/>
              <w:vanish/>
            </w:rPr>
            <w:t>Cliquez ici pour ajouter des documents le cas échéant</w:t>
          </w:r>
          <w:r w:rsidRPr="00905ABD">
            <w:rPr>
              <w:rStyle w:val="Textedelespacerserv"/>
            </w:rPr>
            <w:t>.</w:t>
          </w:r>
        </w:p>
      </w:docPartBody>
    </w:docPart>
    <w:docPart>
      <w:docPartPr>
        <w:name w:val="B2818CEC8B8842C4A247CA1E836A3F21"/>
        <w:category>
          <w:name w:val="Général"/>
          <w:gallery w:val="placeholder"/>
        </w:category>
        <w:types>
          <w:type w:val="bbPlcHdr"/>
        </w:types>
        <w:behaviors>
          <w:behavior w:val="content"/>
        </w:behaviors>
        <w:guid w:val="{662005DD-CB45-4C2D-9F09-B4B990BC48E2}"/>
      </w:docPartPr>
      <w:docPartBody>
        <w:p w:rsidR="00AC3D95" w:rsidRDefault="00BD318C">
          <w:pPr>
            <w:pStyle w:val="B2818CEC8B8842C4A247CA1E836A3F21"/>
          </w:pPr>
          <w:r>
            <w:rPr>
              <w:rStyle w:val="Textedelespacerserv"/>
              <w:vanish/>
            </w:rPr>
            <w:t>Cliquez ici pour ajouter</w:t>
          </w:r>
          <w:r w:rsidRPr="007E6FA2">
            <w:rPr>
              <w:rStyle w:val="Textedelespacerserv"/>
              <w:vanish/>
            </w:rPr>
            <w:t xml:space="preserve"> du texte.</w:t>
          </w:r>
        </w:p>
      </w:docPartBody>
    </w:docPart>
    <w:docPart>
      <w:docPartPr>
        <w:name w:val="1EA8332DA5154AA795784B6FC4015F5C"/>
        <w:category>
          <w:name w:val="Général"/>
          <w:gallery w:val="placeholder"/>
        </w:category>
        <w:types>
          <w:type w:val="bbPlcHdr"/>
        </w:types>
        <w:behaviors>
          <w:behavior w:val="content"/>
        </w:behaviors>
        <w:guid w:val="{840DF288-7B42-4A46-B0FC-B583F0F65988}"/>
      </w:docPartPr>
      <w:docPartBody>
        <w:p w:rsidR="00AC3D95" w:rsidRDefault="00BD318C">
          <w:pPr>
            <w:pStyle w:val="1EA8332DA5154AA795784B6FC4015F5C"/>
          </w:pPr>
          <w:r w:rsidRPr="003E5F74">
            <w:rPr>
              <w:rStyle w:val="Textedelespacerserv"/>
            </w:rPr>
            <w:t>Cliquez ici pour taper du texte.</w:t>
          </w:r>
        </w:p>
      </w:docPartBody>
    </w:docPart>
    <w:docPart>
      <w:docPartPr>
        <w:name w:val="1F3BEC80FDD7433D8E177CA920FCA4C7"/>
        <w:category>
          <w:name w:val="Général"/>
          <w:gallery w:val="placeholder"/>
        </w:category>
        <w:types>
          <w:type w:val="bbPlcHdr"/>
        </w:types>
        <w:behaviors>
          <w:behavior w:val="content"/>
        </w:behaviors>
        <w:guid w:val="{26026A14-48F1-4E63-A22A-A3955D69F6B5}"/>
      </w:docPartPr>
      <w:docPartBody>
        <w:p w:rsidR="00AC3D95" w:rsidRDefault="00BD318C">
          <w:pPr>
            <w:pStyle w:val="1F3BEC80FDD7433D8E177CA920FCA4C7"/>
          </w:pPr>
          <w:r w:rsidRPr="00647F24">
            <w:rPr>
              <w:rStyle w:val="Textedelespacerserv"/>
            </w:rPr>
            <w:t>Choisissez un élément.</w:t>
          </w:r>
        </w:p>
      </w:docPartBody>
    </w:docPart>
    <w:docPart>
      <w:docPartPr>
        <w:name w:val="B9AF2C3B09DA4CF7B6D7FF2B8C9B9AA7"/>
        <w:category>
          <w:name w:val="Général"/>
          <w:gallery w:val="placeholder"/>
        </w:category>
        <w:types>
          <w:type w:val="bbPlcHdr"/>
        </w:types>
        <w:behaviors>
          <w:behavior w:val="content"/>
        </w:behaviors>
        <w:guid w:val="{52614C1E-2A03-41D1-A1FF-AD080A5DCD3C}"/>
      </w:docPartPr>
      <w:docPartBody>
        <w:p w:rsidR="00AC3D95" w:rsidRDefault="00BD318C">
          <w:pPr>
            <w:pStyle w:val="B9AF2C3B09DA4CF7B6D7FF2B8C9B9AA7"/>
          </w:pPr>
          <w:r w:rsidRPr="00113CDC">
            <w:rPr>
              <w:rStyle w:val="Textedelespacerserv"/>
            </w:rPr>
            <w:t>Choisissez un</w:t>
          </w:r>
          <w:r>
            <w:rPr>
              <w:rStyle w:val="Textedelespacerserv"/>
            </w:rPr>
            <w:t>e durée</w:t>
          </w:r>
        </w:p>
      </w:docPartBody>
    </w:docPart>
    <w:docPart>
      <w:docPartPr>
        <w:name w:val="4E071FECB61C4E3795C01E72146B45ED"/>
        <w:category>
          <w:name w:val="Général"/>
          <w:gallery w:val="placeholder"/>
        </w:category>
        <w:types>
          <w:type w:val="bbPlcHdr"/>
        </w:types>
        <w:behaviors>
          <w:behavior w:val="content"/>
        </w:behaviors>
        <w:guid w:val="{E8401CBD-95A5-4806-AD44-74B2274CDFC3}"/>
      </w:docPartPr>
      <w:docPartBody>
        <w:p w:rsidR="00AC3D95" w:rsidRDefault="00BD318C">
          <w:pPr>
            <w:pStyle w:val="4E071FECB61C4E3795C01E72146B45ED"/>
          </w:pPr>
          <w:r w:rsidRPr="007D30FC">
            <w:rPr>
              <w:rStyle w:val="Textedelespacerserv"/>
            </w:rPr>
            <w:t>Choisissez un élément.</w:t>
          </w:r>
        </w:p>
      </w:docPartBody>
    </w:docPart>
    <w:docPart>
      <w:docPartPr>
        <w:name w:val="7F5E7555CEFB4A80A1E8331AA6988BE2"/>
        <w:category>
          <w:name w:val="Général"/>
          <w:gallery w:val="placeholder"/>
        </w:category>
        <w:types>
          <w:type w:val="bbPlcHdr"/>
        </w:types>
        <w:behaviors>
          <w:behavior w:val="content"/>
        </w:behaviors>
        <w:guid w:val="{F9816102-8368-44BD-A44B-A4F54B00D1FF}"/>
      </w:docPartPr>
      <w:docPartBody>
        <w:p w:rsidR="00AC3D95" w:rsidRDefault="00BD318C">
          <w:pPr>
            <w:pStyle w:val="7F5E7555CEFB4A80A1E8331AA6988BE2"/>
          </w:pPr>
          <w:r w:rsidRPr="006503C0">
            <w:rPr>
              <w:rStyle w:val="Textedelespacerserv"/>
            </w:rPr>
            <w:t xml:space="preserve">Choisissez un </w:t>
          </w:r>
          <w:r>
            <w:rPr>
              <w:rStyle w:val="Textedelespacerserv"/>
            </w:rPr>
            <w:t>paragraphe en fonction de l’insertion ou non d’une note éliminatoire</w:t>
          </w:r>
        </w:p>
      </w:docPartBody>
    </w:docPart>
    <w:docPart>
      <w:docPartPr>
        <w:name w:val="787F038B305443AEAA607FB2313E0705"/>
        <w:category>
          <w:name w:val="Général"/>
          <w:gallery w:val="placeholder"/>
        </w:category>
        <w:types>
          <w:type w:val="bbPlcHdr"/>
        </w:types>
        <w:behaviors>
          <w:behavior w:val="content"/>
        </w:behaviors>
        <w:guid w:val="{1FCF09F7-7C56-4088-8113-A0649A573DFB}"/>
      </w:docPartPr>
      <w:docPartBody>
        <w:p w:rsidR="00AC3D95" w:rsidRDefault="00BD318C">
          <w:pPr>
            <w:pStyle w:val="787F038B305443AEAA607FB2313E0705"/>
          </w:pPr>
          <w:r w:rsidRPr="008A4CE5">
            <w:rPr>
              <w:rStyle w:val="Textedelespacerserv"/>
            </w:rPr>
            <w:t>Choisissez un élément.</w:t>
          </w:r>
        </w:p>
      </w:docPartBody>
    </w:docPart>
    <w:docPart>
      <w:docPartPr>
        <w:name w:val="5A8D7EE533184C2384F5880F9A48C52A"/>
        <w:category>
          <w:name w:val="Général"/>
          <w:gallery w:val="placeholder"/>
        </w:category>
        <w:types>
          <w:type w:val="bbPlcHdr"/>
        </w:types>
        <w:behaviors>
          <w:behavior w:val="content"/>
        </w:behaviors>
        <w:guid w:val="{02991C57-B516-4261-B3DB-917B4FE9C7E5}"/>
      </w:docPartPr>
      <w:docPartBody>
        <w:p w:rsidR="00AC3D95" w:rsidRDefault="00BD318C">
          <w:pPr>
            <w:pStyle w:val="5A8D7EE533184C2384F5880F9A48C52A"/>
          </w:pPr>
          <w:r>
            <w:rPr>
              <w:rStyle w:val="Textedelespacerserv"/>
            </w:rPr>
            <w:t>Cliquez ici pour lister les annexes au RC, ou toute autre information</w:t>
          </w:r>
        </w:p>
      </w:docPartBody>
    </w:docPart>
    <w:docPart>
      <w:docPartPr>
        <w:name w:val="02EFABC872D94C0BB70A240599234281"/>
        <w:category>
          <w:name w:val="Général"/>
          <w:gallery w:val="placeholder"/>
        </w:category>
        <w:types>
          <w:type w:val="bbPlcHdr"/>
        </w:types>
        <w:behaviors>
          <w:behavior w:val="content"/>
        </w:behaviors>
        <w:guid w:val="{3ECEFC0D-00B7-4883-940E-5DD47C74A54B}"/>
      </w:docPartPr>
      <w:docPartBody>
        <w:p w:rsidR="00AC3D95" w:rsidRDefault="00BD318C" w:rsidP="00BD318C">
          <w:pPr>
            <w:pStyle w:val="02EFABC872D94C0BB70A240599234281"/>
          </w:pPr>
          <w:r w:rsidRPr="00647F24">
            <w:rPr>
              <w:rStyle w:val="Textedelespacerserv"/>
            </w:rPr>
            <w:t>Choisissez un élément.</w:t>
          </w:r>
        </w:p>
      </w:docPartBody>
    </w:docPart>
    <w:docPart>
      <w:docPartPr>
        <w:name w:val="12D333178EE14D8BB710576539BAB1CF"/>
        <w:category>
          <w:name w:val="Général"/>
          <w:gallery w:val="placeholder"/>
        </w:category>
        <w:types>
          <w:type w:val="bbPlcHdr"/>
        </w:types>
        <w:behaviors>
          <w:behavior w:val="content"/>
        </w:behaviors>
        <w:guid w:val="{13F8BB01-E961-420B-BD1F-C2EB43283BE8}"/>
      </w:docPartPr>
      <w:docPartBody>
        <w:p w:rsidR="00F81E4E" w:rsidRDefault="00F81E4E" w:rsidP="00F81E4E">
          <w:pPr>
            <w:pStyle w:val="12D333178EE14D8BB710576539BAB1CF"/>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79617D4C44974A97A580B19989A8DDDF"/>
        <w:category>
          <w:name w:val="Général"/>
          <w:gallery w:val="placeholder"/>
        </w:category>
        <w:types>
          <w:type w:val="bbPlcHdr"/>
        </w:types>
        <w:behaviors>
          <w:behavior w:val="content"/>
        </w:behaviors>
        <w:guid w:val="{48AF699E-1EAA-41A2-9549-EF46AE519E9A}"/>
      </w:docPartPr>
      <w:docPartBody>
        <w:p w:rsidR="00721FC2" w:rsidRDefault="00B55E74" w:rsidP="00B55E74">
          <w:pPr>
            <w:pStyle w:val="79617D4C44974A97A580B19989A8DDDF"/>
          </w:pPr>
          <w:r w:rsidRPr="003C08E9">
            <w:rPr>
              <w:rStyle w:val="Textedelespacerserv"/>
            </w:rPr>
            <w:t>Choisissez un élément.</w:t>
          </w:r>
        </w:p>
      </w:docPartBody>
    </w:docPart>
    <w:docPart>
      <w:docPartPr>
        <w:name w:val="8F913E4D8BD04D2688008BEF959B6839"/>
        <w:category>
          <w:name w:val="Général"/>
          <w:gallery w:val="placeholder"/>
        </w:category>
        <w:types>
          <w:type w:val="bbPlcHdr"/>
        </w:types>
        <w:behaviors>
          <w:behavior w:val="content"/>
        </w:behaviors>
        <w:guid w:val="{7631124A-8BDE-4A60-803C-EB6E918B3D12}"/>
      </w:docPartPr>
      <w:docPartBody>
        <w:p w:rsidR="00721FC2" w:rsidRDefault="00B55E74" w:rsidP="00B55E74">
          <w:pPr>
            <w:pStyle w:val="8F913E4D8BD04D2688008BEF959B6839"/>
          </w:pPr>
          <w:r w:rsidRPr="00077A7F">
            <w:rPr>
              <w:rStyle w:val="Textedelespacerserv"/>
              <w:vanish/>
            </w:rPr>
            <w:t>Sélectionner un tableau</w:t>
          </w:r>
        </w:p>
      </w:docPartBody>
    </w:docPart>
    <w:docPart>
      <w:docPartPr>
        <w:name w:val="CD501D2886674338A3C5812C7C9C1850"/>
        <w:category>
          <w:name w:val="Général"/>
          <w:gallery w:val="placeholder"/>
        </w:category>
        <w:types>
          <w:type w:val="bbPlcHdr"/>
        </w:types>
        <w:behaviors>
          <w:behavior w:val="content"/>
        </w:behaviors>
        <w:guid w:val="{1DE33795-F109-46B9-8745-AC15F1E7F336}"/>
      </w:docPartPr>
      <w:docPartBody>
        <w:p w:rsidR="00721FC2" w:rsidRDefault="00B55E74" w:rsidP="00B55E74">
          <w:pPr>
            <w:pStyle w:val="CD501D2886674338A3C5812C7C9C1850"/>
          </w:pPr>
          <w:r w:rsidRPr="00647F24">
            <w:rPr>
              <w:rStyle w:val="Textedelespacerserv"/>
            </w:rPr>
            <w:t>Cliquez ici pour taper du texte.</w:t>
          </w:r>
        </w:p>
      </w:docPartBody>
    </w:docPart>
    <w:docPart>
      <w:docPartPr>
        <w:name w:val="3C17371CC6D54C92890E141A69E8B382"/>
        <w:category>
          <w:name w:val="Général"/>
          <w:gallery w:val="placeholder"/>
        </w:category>
        <w:types>
          <w:type w:val="bbPlcHdr"/>
        </w:types>
        <w:behaviors>
          <w:behavior w:val="content"/>
        </w:behaviors>
        <w:guid w:val="{A563EB9E-F127-4E44-9EB2-F8191B4A3034}"/>
      </w:docPartPr>
      <w:docPartBody>
        <w:p w:rsidR="008F169F" w:rsidRDefault="008F169F" w:rsidP="008F169F">
          <w:pPr>
            <w:pStyle w:val="3C17371CC6D54C92890E141A69E8B382"/>
          </w:pPr>
          <w:r w:rsidRPr="00A1367B">
            <w:rPr>
              <w:rStyle w:val="Textedelespacerserv"/>
            </w:rPr>
            <w:t>Cliquez ici pour taper du texte.</w:t>
          </w:r>
        </w:p>
      </w:docPartBody>
    </w:docPart>
    <w:docPart>
      <w:docPartPr>
        <w:name w:val="8CAEE5BE422548D19BCC974D1253E6EA"/>
        <w:category>
          <w:name w:val="Général"/>
          <w:gallery w:val="placeholder"/>
        </w:category>
        <w:types>
          <w:type w:val="bbPlcHdr"/>
        </w:types>
        <w:behaviors>
          <w:behavior w:val="content"/>
        </w:behaviors>
        <w:guid w:val="{C4ED5709-A93A-4A39-9EF4-06B554C9BD10}"/>
      </w:docPartPr>
      <w:docPartBody>
        <w:p w:rsidR="00AC2F01" w:rsidRDefault="00C80180" w:rsidP="00C80180">
          <w:pPr>
            <w:pStyle w:val="8CAEE5BE422548D19BCC974D1253E6EA"/>
          </w:pPr>
          <w:r w:rsidRPr="00A1367B">
            <w:rPr>
              <w:rStyle w:val="Textedelespacerserv"/>
            </w:rPr>
            <w:t>Cliquez ici pour taper du texte.</w:t>
          </w:r>
        </w:p>
      </w:docPartBody>
    </w:docPart>
    <w:docPart>
      <w:docPartPr>
        <w:name w:val="4F91B56E10954186835E9BF4D8BED2D4"/>
        <w:category>
          <w:name w:val="Général"/>
          <w:gallery w:val="placeholder"/>
        </w:category>
        <w:types>
          <w:type w:val="bbPlcHdr"/>
        </w:types>
        <w:behaviors>
          <w:behavior w:val="content"/>
        </w:behaviors>
        <w:guid w:val="{1397D660-EC73-4A26-96F2-24312A505EF2}"/>
      </w:docPartPr>
      <w:docPartBody>
        <w:p w:rsidR="00AC2F01" w:rsidRDefault="00C80180" w:rsidP="00C80180">
          <w:pPr>
            <w:pStyle w:val="4F91B56E10954186835E9BF4D8BED2D4"/>
          </w:pPr>
          <w:r w:rsidRPr="00905ABD">
            <w:rPr>
              <w:rStyle w:val="Textedelespacerserv"/>
            </w:rPr>
            <w:t>Cliquez ici pour taper du texte.</w:t>
          </w:r>
        </w:p>
      </w:docPartBody>
    </w:docPart>
    <w:docPart>
      <w:docPartPr>
        <w:name w:val="8C1D80389F7C40F69F7ABA5B08B7BBEC"/>
        <w:category>
          <w:name w:val="Général"/>
          <w:gallery w:val="placeholder"/>
        </w:category>
        <w:types>
          <w:type w:val="bbPlcHdr"/>
        </w:types>
        <w:behaviors>
          <w:behavior w:val="content"/>
        </w:behaviors>
        <w:guid w:val="{F7862B8D-CBB1-4397-AA60-31088DF3EEDF}"/>
      </w:docPartPr>
      <w:docPartBody>
        <w:p w:rsidR="00AC2F01" w:rsidRDefault="00C80180" w:rsidP="00C80180">
          <w:pPr>
            <w:pStyle w:val="8C1D80389F7C40F69F7ABA5B08B7BBEC"/>
          </w:pPr>
          <w:r w:rsidRPr="00905ABD">
            <w:rPr>
              <w:rStyle w:val="Textedelespacerserv"/>
            </w:rPr>
            <w:t>Cliquez ici pour taper du texte.</w:t>
          </w:r>
        </w:p>
      </w:docPartBody>
    </w:docPart>
    <w:docPart>
      <w:docPartPr>
        <w:name w:val="FC75EA8248FC483494181316A8945722"/>
        <w:category>
          <w:name w:val="Général"/>
          <w:gallery w:val="placeholder"/>
        </w:category>
        <w:types>
          <w:type w:val="bbPlcHdr"/>
        </w:types>
        <w:behaviors>
          <w:behavior w:val="content"/>
        </w:behaviors>
        <w:guid w:val="{AD690B70-195D-4889-9619-FCA566CE25E6}"/>
      </w:docPartPr>
      <w:docPartBody>
        <w:p w:rsidR="00AC2F01" w:rsidRDefault="00C80180" w:rsidP="00C80180">
          <w:pPr>
            <w:pStyle w:val="FC75EA8248FC483494181316A8945722"/>
          </w:pPr>
          <w:r w:rsidRPr="00905ABD">
            <w:rPr>
              <w:rStyle w:val="Textedelespacerserv"/>
            </w:rPr>
            <w:t>Cliquez ici pour taper du texte.</w:t>
          </w:r>
        </w:p>
      </w:docPartBody>
    </w:docPart>
    <w:docPart>
      <w:docPartPr>
        <w:name w:val="91118455265F4D729B84A02867C3DB02"/>
        <w:category>
          <w:name w:val="Général"/>
          <w:gallery w:val="placeholder"/>
        </w:category>
        <w:types>
          <w:type w:val="bbPlcHdr"/>
        </w:types>
        <w:behaviors>
          <w:behavior w:val="content"/>
        </w:behaviors>
        <w:guid w:val="{21A064F3-DE8C-4626-B97B-020CBC209270}"/>
      </w:docPartPr>
      <w:docPartBody>
        <w:p w:rsidR="00AC2F01" w:rsidRDefault="00C80180" w:rsidP="00C80180">
          <w:pPr>
            <w:pStyle w:val="91118455265F4D729B84A02867C3DB02"/>
          </w:pPr>
          <w:r>
            <w:rPr>
              <w:rStyle w:val="Textedelespacerserv"/>
            </w:rPr>
            <w:t>Cliquez ici pour lister les annexes au RC, ou toute autre information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w:altName w:val="Calibri"/>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18C"/>
    <w:rsid w:val="00056538"/>
    <w:rsid w:val="001577AB"/>
    <w:rsid w:val="00507E0E"/>
    <w:rsid w:val="00721FC2"/>
    <w:rsid w:val="00867E99"/>
    <w:rsid w:val="00884B6B"/>
    <w:rsid w:val="008F169F"/>
    <w:rsid w:val="00AC2F01"/>
    <w:rsid w:val="00AC3D95"/>
    <w:rsid w:val="00B55E74"/>
    <w:rsid w:val="00BD318C"/>
    <w:rsid w:val="00C80180"/>
    <w:rsid w:val="00CA1521"/>
    <w:rsid w:val="00D949B0"/>
    <w:rsid w:val="00DF44B3"/>
    <w:rsid w:val="00F56746"/>
    <w:rsid w:val="00F75F39"/>
    <w:rsid w:val="00F818DB"/>
    <w:rsid w:val="00F81E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80180"/>
    <w:rPr>
      <w:color w:val="808080"/>
    </w:rPr>
  </w:style>
  <w:style w:type="paragraph" w:customStyle="1" w:styleId="07EADDFCCC8941A3A54BC9B64A236B89">
    <w:name w:val="07EADDFCCC8941A3A54BC9B64A236B89"/>
  </w:style>
  <w:style w:type="paragraph" w:customStyle="1" w:styleId="9D89C3750BDB4EDB9B20981AD4210D8E">
    <w:name w:val="9D89C3750BDB4EDB9B20981AD4210D8E"/>
  </w:style>
  <w:style w:type="paragraph" w:customStyle="1" w:styleId="E8B37E3967E14DFEA4DD75AA6D5532E9">
    <w:name w:val="E8B37E3967E14DFEA4DD75AA6D5532E9"/>
  </w:style>
  <w:style w:type="paragraph" w:customStyle="1" w:styleId="8F04CACC1D14491E81B431FAFB8893D5">
    <w:name w:val="8F04CACC1D14491E81B431FAFB8893D5"/>
  </w:style>
  <w:style w:type="paragraph" w:customStyle="1" w:styleId="7E4B68C7C7084EABB7194343A39AC254">
    <w:name w:val="7E4B68C7C7084EABB7194343A39AC254"/>
  </w:style>
  <w:style w:type="paragraph" w:customStyle="1" w:styleId="47985E5FE7874E16AC74214CB396C56E">
    <w:name w:val="47985E5FE7874E16AC74214CB396C56E"/>
  </w:style>
  <w:style w:type="paragraph" w:customStyle="1" w:styleId="A0C5E22310FC488FB496F379E72118EE">
    <w:name w:val="A0C5E22310FC488FB496F379E72118EE"/>
  </w:style>
  <w:style w:type="paragraph" w:customStyle="1" w:styleId="DAEC8F59AE474B5C8810065E7D8EEB99">
    <w:name w:val="DAEC8F59AE474B5C8810065E7D8EEB99"/>
  </w:style>
  <w:style w:type="paragraph" w:customStyle="1" w:styleId="2ACF4009541A4D8D80FDF87B65D6F541">
    <w:name w:val="2ACF4009541A4D8D80FDF87B65D6F541"/>
  </w:style>
  <w:style w:type="paragraph" w:customStyle="1" w:styleId="384625361DF047F980AC3C630E27FD2E">
    <w:name w:val="384625361DF047F980AC3C630E27FD2E"/>
  </w:style>
  <w:style w:type="paragraph" w:customStyle="1" w:styleId="770C3DB748AD4D17856195D20B1916A9">
    <w:name w:val="770C3DB748AD4D17856195D20B1916A9"/>
  </w:style>
  <w:style w:type="paragraph" w:customStyle="1" w:styleId="020E954B97C74586970B1DE36B0FFC87">
    <w:name w:val="020E954B97C74586970B1DE36B0FFC87"/>
  </w:style>
  <w:style w:type="paragraph" w:customStyle="1" w:styleId="1A8CCA6D1A1F41408640E69C412ECB0B">
    <w:name w:val="1A8CCA6D1A1F41408640E69C412ECB0B"/>
  </w:style>
  <w:style w:type="paragraph" w:customStyle="1" w:styleId="F1FDEB09924C4B5D95D977CA5A18E82B">
    <w:name w:val="F1FDEB09924C4B5D95D977CA5A18E82B"/>
  </w:style>
  <w:style w:type="paragraph" w:customStyle="1" w:styleId="6B2CC9B714FC499C91BA9114D8BB6967">
    <w:name w:val="6B2CC9B714FC499C91BA9114D8BB6967"/>
  </w:style>
  <w:style w:type="paragraph" w:customStyle="1" w:styleId="C0B9C14590D64B8DAC68A0FFEF90D4A0">
    <w:name w:val="C0B9C14590D64B8DAC68A0FFEF90D4A0"/>
  </w:style>
  <w:style w:type="paragraph" w:customStyle="1" w:styleId="663D66C193DD47DE869E481ADDC45D38">
    <w:name w:val="663D66C193DD47DE869E481ADDC45D38"/>
  </w:style>
  <w:style w:type="paragraph" w:customStyle="1" w:styleId="8F1FE2DC463C44D4B1CE0B3D788687D6">
    <w:name w:val="8F1FE2DC463C44D4B1CE0B3D788687D6"/>
  </w:style>
  <w:style w:type="paragraph" w:customStyle="1" w:styleId="099C0C211007489391F32657B881B20A">
    <w:name w:val="099C0C211007489391F32657B881B20A"/>
  </w:style>
  <w:style w:type="paragraph" w:customStyle="1" w:styleId="CB2EEC8756A6472DA4719604CA8ED90F">
    <w:name w:val="CB2EEC8756A6472DA4719604CA8ED90F"/>
  </w:style>
  <w:style w:type="paragraph" w:customStyle="1" w:styleId="962D1BF492534FD9B86562A8C3DCC4B7">
    <w:name w:val="962D1BF492534FD9B86562A8C3DCC4B7"/>
  </w:style>
  <w:style w:type="paragraph" w:customStyle="1" w:styleId="37F3CAEED8E64953B5B6A9EC2E802AD5">
    <w:name w:val="37F3CAEED8E64953B5B6A9EC2E802AD5"/>
  </w:style>
  <w:style w:type="paragraph" w:customStyle="1" w:styleId="B2818CEC8B8842C4A247CA1E836A3F21">
    <w:name w:val="B2818CEC8B8842C4A247CA1E836A3F21"/>
  </w:style>
  <w:style w:type="paragraph" w:customStyle="1" w:styleId="E9CBE8CE1BCF4E0FB08A7A880839FDB9">
    <w:name w:val="E9CBE8CE1BCF4E0FB08A7A880839FDB9"/>
  </w:style>
  <w:style w:type="paragraph" w:customStyle="1" w:styleId="385D46D747164DFBAA48A22FC294EA95">
    <w:name w:val="385D46D747164DFBAA48A22FC294EA95"/>
  </w:style>
  <w:style w:type="paragraph" w:customStyle="1" w:styleId="C9A606E2C6BD41588F78B2B9BA934B34">
    <w:name w:val="C9A606E2C6BD41588F78B2B9BA934B34"/>
  </w:style>
  <w:style w:type="paragraph" w:customStyle="1" w:styleId="583318BD022448DC9E9F98B7CE3E8075">
    <w:name w:val="583318BD022448DC9E9F98B7CE3E8075"/>
  </w:style>
  <w:style w:type="paragraph" w:customStyle="1" w:styleId="6BA2292EFEA0474DBF965E720AE48BBD">
    <w:name w:val="6BA2292EFEA0474DBF965E720AE48BBD"/>
  </w:style>
  <w:style w:type="paragraph" w:customStyle="1" w:styleId="1EA8332DA5154AA795784B6FC4015F5C">
    <w:name w:val="1EA8332DA5154AA795784B6FC4015F5C"/>
  </w:style>
  <w:style w:type="paragraph" w:customStyle="1" w:styleId="1F3BEC80FDD7433D8E177CA920FCA4C7">
    <w:name w:val="1F3BEC80FDD7433D8E177CA920FCA4C7"/>
  </w:style>
  <w:style w:type="paragraph" w:customStyle="1" w:styleId="58BCF79EB7E741FB99CCA3AB2E4160C8">
    <w:name w:val="58BCF79EB7E741FB99CCA3AB2E4160C8"/>
  </w:style>
  <w:style w:type="paragraph" w:customStyle="1" w:styleId="436A884E538C4F8DACD9EF21B68AA0B9">
    <w:name w:val="436A884E538C4F8DACD9EF21B68AA0B9"/>
  </w:style>
  <w:style w:type="paragraph" w:customStyle="1" w:styleId="B9AF2C3B09DA4CF7B6D7FF2B8C9B9AA7">
    <w:name w:val="B9AF2C3B09DA4CF7B6D7FF2B8C9B9AA7"/>
  </w:style>
  <w:style w:type="paragraph" w:customStyle="1" w:styleId="64AED1815B534F429045C374A0C9D3E0">
    <w:name w:val="64AED1815B534F429045C374A0C9D3E0"/>
  </w:style>
  <w:style w:type="paragraph" w:customStyle="1" w:styleId="76C0D8F3A8BE4772A9716BA7E701573A">
    <w:name w:val="76C0D8F3A8BE4772A9716BA7E701573A"/>
  </w:style>
  <w:style w:type="paragraph" w:customStyle="1" w:styleId="B8E230E0B6D14E8F8E1F8852800623EF">
    <w:name w:val="B8E230E0B6D14E8F8E1F8852800623EF"/>
  </w:style>
  <w:style w:type="paragraph" w:customStyle="1" w:styleId="86012F67BC144E559C8E10E1D76F8217">
    <w:name w:val="86012F67BC144E559C8E10E1D76F8217"/>
  </w:style>
  <w:style w:type="paragraph" w:customStyle="1" w:styleId="176B9E54ED614C90A44699A591B256CB">
    <w:name w:val="176B9E54ED614C90A44699A591B256CB"/>
  </w:style>
  <w:style w:type="paragraph" w:customStyle="1" w:styleId="4261508A66994ABA986AD363C7C679DF">
    <w:name w:val="4261508A66994ABA986AD363C7C679DF"/>
  </w:style>
  <w:style w:type="paragraph" w:customStyle="1" w:styleId="E9A52B6BF83946DC93BABA9118B5B5C9">
    <w:name w:val="E9A52B6BF83946DC93BABA9118B5B5C9"/>
  </w:style>
  <w:style w:type="paragraph" w:customStyle="1" w:styleId="4EF87B0850634E74A8DB2FFAF47CE86D">
    <w:name w:val="4EF87B0850634E74A8DB2FFAF47CE86D"/>
  </w:style>
  <w:style w:type="paragraph" w:customStyle="1" w:styleId="6DA4CED60F8D48B3978A50FE5C2261AD">
    <w:name w:val="6DA4CED60F8D48B3978A50FE5C2261AD"/>
  </w:style>
  <w:style w:type="paragraph" w:customStyle="1" w:styleId="4E071FECB61C4E3795C01E72146B45ED">
    <w:name w:val="4E071FECB61C4E3795C01E72146B45ED"/>
  </w:style>
  <w:style w:type="paragraph" w:customStyle="1" w:styleId="7F5E7555CEFB4A80A1E8331AA6988BE2">
    <w:name w:val="7F5E7555CEFB4A80A1E8331AA6988BE2"/>
  </w:style>
  <w:style w:type="paragraph" w:customStyle="1" w:styleId="787F038B305443AEAA607FB2313E0705">
    <w:name w:val="787F038B305443AEAA607FB2313E0705"/>
  </w:style>
  <w:style w:type="paragraph" w:customStyle="1" w:styleId="F09372EC0F7E4086B8886722206E5F5C">
    <w:name w:val="F09372EC0F7E4086B8886722206E5F5C"/>
  </w:style>
  <w:style w:type="paragraph" w:customStyle="1" w:styleId="E4D8CA833DC54B9F8070CCB1C1EEB3C1">
    <w:name w:val="E4D8CA833DC54B9F8070CCB1C1EEB3C1"/>
  </w:style>
  <w:style w:type="paragraph" w:customStyle="1" w:styleId="5A8D7EE533184C2384F5880F9A48C52A">
    <w:name w:val="5A8D7EE533184C2384F5880F9A48C52A"/>
  </w:style>
  <w:style w:type="paragraph" w:customStyle="1" w:styleId="02EFABC872D94C0BB70A240599234281">
    <w:name w:val="02EFABC872D94C0BB70A240599234281"/>
    <w:rsid w:val="00BD318C"/>
  </w:style>
  <w:style w:type="paragraph" w:customStyle="1" w:styleId="546244B6B09140C389EBDEFF43C7E180">
    <w:name w:val="546244B6B09140C389EBDEFF43C7E180"/>
    <w:rsid w:val="00F75F39"/>
  </w:style>
  <w:style w:type="paragraph" w:customStyle="1" w:styleId="12D333178EE14D8BB710576539BAB1CF">
    <w:name w:val="12D333178EE14D8BB710576539BAB1CF"/>
    <w:rsid w:val="00F81E4E"/>
  </w:style>
  <w:style w:type="paragraph" w:customStyle="1" w:styleId="2E80061A63924D0AAF72FD73E228D6D3">
    <w:name w:val="2E80061A63924D0AAF72FD73E228D6D3"/>
    <w:rsid w:val="00F81E4E"/>
  </w:style>
  <w:style w:type="paragraph" w:customStyle="1" w:styleId="D187EB7A612B4E58A405AA5029A6DA64">
    <w:name w:val="D187EB7A612B4E58A405AA5029A6DA64"/>
    <w:rsid w:val="00F81E4E"/>
  </w:style>
  <w:style w:type="paragraph" w:customStyle="1" w:styleId="B92C45A0A23A425C83856E8480A9452A">
    <w:name w:val="B92C45A0A23A425C83856E8480A9452A"/>
    <w:rsid w:val="00F81E4E"/>
  </w:style>
  <w:style w:type="paragraph" w:customStyle="1" w:styleId="D89B0AE317714443B046A4E6F1E7D810">
    <w:name w:val="D89B0AE317714443B046A4E6F1E7D810"/>
    <w:rsid w:val="00F81E4E"/>
  </w:style>
  <w:style w:type="paragraph" w:customStyle="1" w:styleId="D150CEC0566244CFBB611342B1760851">
    <w:name w:val="D150CEC0566244CFBB611342B1760851"/>
    <w:rsid w:val="00F81E4E"/>
  </w:style>
  <w:style w:type="paragraph" w:customStyle="1" w:styleId="A4AA48A6BE1D4E5ABD879A7B660B335F">
    <w:name w:val="A4AA48A6BE1D4E5ABD879A7B660B335F"/>
    <w:rsid w:val="00F81E4E"/>
  </w:style>
  <w:style w:type="paragraph" w:customStyle="1" w:styleId="C90A20CA2AFF4CDB95E28A5E52A88F44">
    <w:name w:val="C90A20CA2AFF4CDB95E28A5E52A88F44"/>
    <w:rsid w:val="00F81E4E"/>
  </w:style>
  <w:style w:type="paragraph" w:customStyle="1" w:styleId="2215345DF8284530824DF34573B623EE">
    <w:name w:val="2215345DF8284530824DF34573B623EE"/>
    <w:rsid w:val="00F81E4E"/>
  </w:style>
  <w:style w:type="paragraph" w:customStyle="1" w:styleId="397C5F2F81D04A83B99F13F1E0E74EB7">
    <w:name w:val="397C5F2F81D04A83B99F13F1E0E74EB7"/>
    <w:rsid w:val="00F81E4E"/>
  </w:style>
  <w:style w:type="paragraph" w:customStyle="1" w:styleId="915EFB2E1AA04CB9A25170DD91010B97">
    <w:name w:val="915EFB2E1AA04CB9A25170DD91010B97"/>
    <w:rsid w:val="00F81E4E"/>
  </w:style>
  <w:style w:type="paragraph" w:customStyle="1" w:styleId="C1424D506EFF4D44B2679CCC27470A4E">
    <w:name w:val="C1424D506EFF4D44B2679CCC27470A4E"/>
    <w:rsid w:val="00F81E4E"/>
  </w:style>
  <w:style w:type="paragraph" w:customStyle="1" w:styleId="5417C4BEF5EE416EBA42D022D25208DC">
    <w:name w:val="5417C4BEF5EE416EBA42D022D25208DC"/>
    <w:rsid w:val="00F81E4E"/>
  </w:style>
  <w:style w:type="paragraph" w:customStyle="1" w:styleId="79617D4C44974A97A580B19989A8DDDF">
    <w:name w:val="79617D4C44974A97A580B19989A8DDDF"/>
    <w:rsid w:val="00B55E74"/>
  </w:style>
  <w:style w:type="paragraph" w:customStyle="1" w:styleId="8F913E4D8BD04D2688008BEF959B6839">
    <w:name w:val="8F913E4D8BD04D2688008BEF959B6839"/>
    <w:rsid w:val="00B55E74"/>
  </w:style>
  <w:style w:type="paragraph" w:customStyle="1" w:styleId="CD501D2886674338A3C5812C7C9C1850">
    <w:name w:val="CD501D2886674338A3C5812C7C9C1850"/>
    <w:rsid w:val="00B55E74"/>
  </w:style>
  <w:style w:type="paragraph" w:customStyle="1" w:styleId="3C17371CC6D54C92890E141A69E8B382">
    <w:name w:val="3C17371CC6D54C92890E141A69E8B382"/>
    <w:rsid w:val="008F169F"/>
  </w:style>
  <w:style w:type="paragraph" w:customStyle="1" w:styleId="3AED2E1555C34B8EB1BA367AE0334197">
    <w:name w:val="3AED2E1555C34B8EB1BA367AE0334197"/>
    <w:rsid w:val="008F169F"/>
  </w:style>
  <w:style w:type="paragraph" w:customStyle="1" w:styleId="E64FD2CC6C0E451AB6B626072B8DC878">
    <w:name w:val="E64FD2CC6C0E451AB6B626072B8DC878"/>
    <w:rsid w:val="00CA1521"/>
  </w:style>
  <w:style w:type="paragraph" w:customStyle="1" w:styleId="76511EBC685D4DF296F9B68E1FFEA44C">
    <w:name w:val="76511EBC685D4DF296F9B68E1FFEA44C"/>
    <w:rsid w:val="00C80180"/>
  </w:style>
  <w:style w:type="paragraph" w:customStyle="1" w:styleId="8CAEE5BE422548D19BCC974D1253E6EA">
    <w:name w:val="8CAEE5BE422548D19BCC974D1253E6EA"/>
    <w:rsid w:val="00C80180"/>
  </w:style>
  <w:style w:type="paragraph" w:customStyle="1" w:styleId="C1E23EE3A7514B18AA45602EFD4E01FA">
    <w:name w:val="C1E23EE3A7514B18AA45602EFD4E01FA"/>
    <w:rsid w:val="00C80180"/>
  </w:style>
  <w:style w:type="paragraph" w:customStyle="1" w:styleId="F7CEFC4675E2429B8D69618238B95F76">
    <w:name w:val="F7CEFC4675E2429B8D69618238B95F76"/>
    <w:rsid w:val="00C80180"/>
  </w:style>
  <w:style w:type="paragraph" w:customStyle="1" w:styleId="711434F8E4D54CBDB1F0D26848916B74">
    <w:name w:val="711434F8E4D54CBDB1F0D26848916B74"/>
    <w:rsid w:val="00C80180"/>
  </w:style>
  <w:style w:type="paragraph" w:customStyle="1" w:styleId="B738953014524C8C84045677612148E8">
    <w:name w:val="B738953014524C8C84045677612148E8"/>
    <w:rsid w:val="00C80180"/>
  </w:style>
  <w:style w:type="paragraph" w:customStyle="1" w:styleId="5CB6309F930D4498B00FCF1010B295CB">
    <w:name w:val="5CB6309F930D4498B00FCF1010B295CB"/>
    <w:rsid w:val="00C80180"/>
  </w:style>
  <w:style w:type="paragraph" w:customStyle="1" w:styleId="BF17FBFC836446F293ED0CE644E59E4C">
    <w:name w:val="BF17FBFC836446F293ED0CE644E59E4C"/>
    <w:rsid w:val="00C80180"/>
  </w:style>
  <w:style w:type="paragraph" w:customStyle="1" w:styleId="9CCE5A2888FA46C8A6D10A251D189E5B">
    <w:name w:val="9CCE5A2888FA46C8A6D10A251D189E5B"/>
    <w:rsid w:val="00C80180"/>
  </w:style>
  <w:style w:type="paragraph" w:customStyle="1" w:styleId="414AB33D9752421F9898344C77A8123F">
    <w:name w:val="414AB33D9752421F9898344C77A8123F"/>
    <w:rsid w:val="00C80180"/>
  </w:style>
  <w:style w:type="paragraph" w:customStyle="1" w:styleId="E310957B705841E6B12F4ABDDEDE7A4D">
    <w:name w:val="E310957B705841E6B12F4ABDDEDE7A4D"/>
    <w:rsid w:val="00C80180"/>
  </w:style>
  <w:style w:type="paragraph" w:customStyle="1" w:styleId="F37AB5B597D24660A17F7C757282118D">
    <w:name w:val="F37AB5B597D24660A17F7C757282118D"/>
    <w:rsid w:val="00C80180"/>
  </w:style>
  <w:style w:type="paragraph" w:customStyle="1" w:styleId="00D7D396156143A5A7B39BD8BCF21A54">
    <w:name w:val="00D7D396156143A5A7B39BD8BCF21A54"/>
    <w:rsid w:val="00C80180"/>
  </w:style>
  <w:style w:type="paragraph" w:customStyle="1" w:styleId="4F91B56E10954186835E9BF4D8BED2D4">
    <w:name w:val="4F91B56E10954186835E9BF4D8BED2D4"/>
    <w:rsid w:val="00C80180"/>
  </w:style>
  <w:style w:type="paragraph" w:customStyle="1" w:styleId="8C1D80389F7C40F69F7ABA5B08B7BBEC">
    <w:name w:val="8C1D80389F7C40F69F7ABA5B08B7BBEC"/>
    <w:rsid w:val="00C80180"/>
  </w:style>
  <w:style w:type="paragraph" w:customStyle="1" w:styleId="FC75EA8248FC483494181316A8945722">
    <w:name w:val="FC75EA8248FC483494181316A8945722"/>
    <w:rsid w:val="00C80180"/>
  </w:style>
  <w:style w:type="paragraph" w:customStyle="1" w:styleId="91118455265F4D729B84A02867C3DB02">
    <w:name w:val="91118455265F4D729B84A02867C3DB02"/>
    <w:rsid w:val="00C801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vierge" ma:contentTypeID="0x010100B67B26D537613A418E5DA9937F01B994" ma:contentTypeVersion="10" ma:contentTypeDescription="Crée un document." ma:contentTypeScope="" ma:versionID="4efa5805a38669b8ce701584bc02b523">
  <xsd:schema xmlns:xsd="http://www.w3.org/2001/XMLSchema" xmlns:xs="http://www.w3.org/2001/XMLSchema" xmlns:p="http://schemas.microsoft.com/office/2006/metadata/properties" xmlns:ns2="1a80ab5f-df37-4197-9acc-40f4aebe639d" targetNamespace="http://schemas.microsoft.com/office/2006/metadata/properties" ma:root="true" ma:fieldsID="ada54fea9bcf2e0f2d0a2ced16f33a35" ns2:_="">
    <xsd:import namespace="1a80ab5f-df37-4197-9acc-40f4aebe639d"/>
    <xsd:element name="properties">
      <xsd:complexType>
        <xsd:sequence>
          <xsd:element name="documentManagement">
            <xsd:complexType>
              <xsd:all>
                <xsd:element ref="ns2:Nom_x0020_du_x0020_processus" minOccurs="0"/>
                <xsd:element ref="ns2:Sous_x0020_processus" minOccurs="0"/>
                <xsd:element ref="ns2:Activité" minOccurs="0"/>
                <xsd:element ref="ns2:Statut_x0020_de_x0020_validation" minOccurs="0"/>
                <xsd:element ref="ns2:Commentaires" minOccurs="0"/>
                <xsd:element ref="ns2:Type_x0020_de_x0020_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0ab5f-df37-4197-9acc-40f4aebe639d" elementFormDefault="qualified">
    <xsd:import namespace="http://schemas.microsoft.com/office/2006/documentManagement/types"/>
    <xsd:import namespace="http://schemas.microsoft.com/office/infopath/2007/PartnerControls"/>
    <xsd:element name="Nom_x0020_du_x0020_processus" ma:index="2" nillable="true" ma:displayName="Processus" ma:description="Choisir le principal processus concerné" ma:list="{86c8e0c5-c898-409e-8988-6c28403aa28a}" ma:internalName="Nom_x0020_du_x0020_processus" ma:showField="Title" ma:web="1a80ab5f-df37-4197-9acc-40f4aebe639d">
      <xsd:simpleType>
        <xsd:restriction base="dms:Lookup"/>
      </xsd:simpleType>
    </xsd:element>
    <xsd:element name="Sous_x0020_processus" ma:index="3" nillable="true" ma:displayName="Sous processus" ma:description="Optionnel - Choisir le sous processus en relation avec le processus déjà sélectionné." ma:list="{d1b906ba-e009-4124-b541-a2ef6e95153a}" ma:internalName="Sous_x0020_processus" ma:showField="Title" ma:web="1a80ab5f-df37-4197-9acc-40f4aebe639d">
      <xsd:simpleType>
        <xsd:restriction base="dms:Lookup"/>
      </xsd:simpleType>
    </xsd:element>
    <xsd:element name="Activité" ma:index="4" nillable="true" ma:displayName="Activité" ma:description="Optionnel - Choisir l'activité en relation avec le sous processus déjà sélectionné." ma:list="{9442feab-9b69-4cbb-8f66-006101c726fc}" ma:internalName="Activit_x00e9_" ma:showField="Title" ma:web="1a80ab5f-df37-4197-9acc-40f4aebe639d">
      <xsd:simpleType>
        <xsd:restriction base="dms:Lookup"/>
      </xsd:simpleType>
    </xsd:element>
    <xsd:element name="Statut_x0020_de_x0020_validation" ma:index="5" nillable="true" ma:displayName="Statut de validation" ma:description="Choisir le statut approprié. Le passage au statut validé doit être soumis au pilote de processus." ma:format="Dropdown" ma:internalName="Statut_x0020_de_x0020_validation">
      <xsd:simpleType>
        <xsd:restriction base="dms:Choice">
          <xsd:enumeration value="Projet"/>
          <xsd:enumeration value="A valider"/>
          <xsd:enumeration value="Validé"/>
          <xsd:enumeration value="Archivé"/>
          <xsd:enumeration value="Sans objet"/>
        </xsd:restriction>
      </xsd:simpleType>
    </xsd:element>
    <xsd:element name="Commentaires" ma:index="12" nillable="true" ma:displayName="Commentaires" ma:description="Optionnel - Renseigner ici toutes informations utiles sur le cycle de vie du document. Création, modification, diffusion, restriction de lecture, etc." ma:internalName="Commentaires">
      <xsd:simpleType>
        <xsd:restriction base="dms:Note">
          <xsd:maxLength value="255"/>
        </xsd:restriction>
      </xsd:simpleType>
    </xsd:element>
    <xsd:element name="Type_x0020_de_x0020_document" ma:index="13" nillable="true" ma:displayName="Type de document" ma:description="Choisir la catégorie la plus appropriée à la nature du document." ma:list="{773957cc-4def-42b9-8c9d-b8dac77ca68e}" ma:internalName="Type_x0020_de_x0020_document" ma:showField="Title" ma:web="1a80ab5f-df37-4197-9acc-40f4aebe639d">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ype_x0020_de_x0020_document xmlns="1a80ab5f-df37-4197-9acc-40f4aebe639d">3</Type_x0020_de_x0020_document>
    <Activité xmlns="1a80ab5f-df37-4197-9acc-40f4aebe639d">69</Activité>
    <Statut_x0020_de_x0020_validation xmlns="1a80ab5f-df37-4197-9acc-40f4aebe639d">Validé</Statut_x0020_de_x0020_validation>
    <Commentaires xmlns="1a80ab5f-df37-4197-9acc-40f4aebe639d" xsi:nil="true"/>
    <Sous_x0020_processus xmlns="1a80ab5f-df37-4197-9acc-40f4aebe639d">51</Sous_x0020_processus>
    <Nom_x0020_du_x0020_processus xmlns="1a80ab5f-df37-4197-9acc-40f4aebe639d">28</Nom_x0020_du_x0020_process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4434D-090F-4AD0-8488-E237948B73E8}">
  <ds:schemaRefs>
    <ds:schemaRef ds:uri="http://schemas.microsoft.com/sharepoint/v3/contenttype/forms"/>
  </ds:schemaRefs>
</ds:datastoreItem>
</file>

<file path=customXml/itemProps2.xml><?xml version="1.0" encoding="utf-8"?>
<ds:datastoreItem xmlns:ds="http://schemas.openxmlformats.org/officeDocument/2006/customXml" ds:itemID="{0FA665B0-BBEE-4CEF-9BE2-B9B25C428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80ab5f-df37-4197-9acc-40f4aebe6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76AC1-0708-4158-B37E-D39ED7885A92}">
  <ds:schemaRefs>
    <ds:schemaRef ds:uri="http://schemas.microsoft.com/office/2006/metadata/properties"/>
    <ds:schemaRef ds:uri="http://schemas.microsoft.com/office/infopath/2007/PartnerControls"/>
    <ds:schemaRef ds:uri="1a80ab5f-df37-4197-9acc-40f4aebe639d"/>
  </ds:schemaRefs>
</ds:datastoreItem>
</file>

<file path=customXml/itemProps4.xml><?xml version="1.0" encoding="utf-8"?>
<ds:datastoreItem xmlns:ds="http://schemas.openxmlformats.org/officeDocument/2006/customXml" ds:itemID="{388F633D-C559-4CD5-B4E4-149BFFB99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12</Pages>
  <Words>4363</Words>
  <Characters>27945</Characters>
  <Application>Microsoft Office Word</Application>
  <DocSecurity>0</DocSecurity>
  <Lines>232</Lines>
  <Paragraphs>64</Paragraphs>
  <ScaleCrop>false</ScaleCrop>
  <HeadingPairs>
    <vt:vector size="2" baseType="variant">
      <vt:variant>
        <vt:lpstr>Titre</vt:lpstr>
      </vt:variant>
      <vt:variant>
        <vt:i4>1</vt:i4>
      </vt:variant>
    </vt:vector>
  </HeadingPairs>
  <TitlesOfParts>
    <vt:vector size="1" baseType="lpstr">
      <vt:lpstr/>
    </vt:vector>
  </TitlesOfParts>
  <Company>SERVICE DE SANTE DES ARMEES</Company>
  <LinksUpToDate>false</LinksUpToDate>
  <CharactersWithSpaces>32244</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COPITET Marie-Alice SA CL NORMALE DEF</dc:creator>
  <cp:lastModifiedBy>MORVAN Nathalie SA CN MINDEF</cp:lastModifiedBy>
  <cp:revision>20</cp:revision>
  <cp:lastPrinted>2018-03-23T10:24:00Z</cp:lastPrinted>
  <dcterms:created xsi:type="dcterms:W3CDTF">2025-09-10T14:28:00Z</dcterms:created>
  <dcterms:modified xsi:type="dcterms:W3CDTF">2025-10-07T13:45:00Z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0x010100B67B26D537613A418E5DA9937F01B994</vt:lpwstr>
  </property>
</Properties>
</file>